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b/>
          <w:bCs/>
          <w:sz w:val="24"/>
          <w:szCs w:val="24"/>
        </w:rPr>
      </w:pPr>
      <w:r>
        <w:rPr>
          <w:rFonts w:hint="eastAsia" w:ascii="宋体" w:hAnsi="宋体" w:eastAsia="宋体" w:cs="宋体"/>
          <w:b/>
          <w:bCs/>
          <w:sz w:val="24"/>
          <w:szCs w:val="24"/>
        </w:rPr>
        <w:t>附件2：招标</w:t>
      </w:r>
      <w:r>
        <w:rPr>
          <w:rFonts w:hint="eastAsia" w:ascii="宋体" w:hAnsi="宋体" w:eastAsia="宋体" w:cs="宋体"/>
          <w:b/>
          <w:bCs/>
          <w:sz w:val="24"/>
          <w:szCs w:val="24"/>
          <w:lang w:val="en-US" w:eastAsia="zh-CN"/>
        </w:rPr>
        <w:t>参考</w:t>
      </w:r>
      <w:r>
        <w:rPr>
          <w:rFonts w:hint="eastAsia" w:ascii="宋体" w:hAnsi="宋体" w:eastAsia="宋体" w:cs="宋体"/>
          <w:b/>
          <w:bCs/>
          <w:sz w:val="24"/>
          <w:szCs w:val="24"/>
        </w:rPr>
        <w:t>参数文件</w:t>
      </w:r>
    </w:p>
    <w:p>
      <w:pPr>
        <w:spacing w:line="360" w:lineRule="exact"/>
        <w:ind w:firstLine="482" w:firstLineChars="200"/>
        <w:rPr>
          <w:rFonts w:ascii="宋体" w:hAnsi="宋体" w:eastAsia="宋体"/>
          <w:b/>
          <w:sz w:val="24"/>
          <w:szCs w:val="24"/>
        </w:rPr>
      </w:pPr>
      <w:r>
        <w:rPr>
          <w:rFonts w:hint="eastAsia" w:ascii="宋体" w:hAnsi="宋体" w:eastAsia="宋体"/>
          <w:b/>
          <w:sz w:val="24"/>
          <w:szCs w:val="24"/>
        </w:rPr>
        <w:t>技术要求及采购需求：</w:t>
      </w:r>
    </w:p>
    <w:p>
      <w:pPr>
        <w:spacing w:line="360" w:lineRule="exact"/>
        <w:ind w:firstLine="480" w:firstLineChars="200"/>
        <w:rPr>
          <w:rFonts w:ascii="宋体" w:hAnsi="宋体" w:eastAsia="宋体" w:cs="宋体"/>
          <w:bCs/>
          <w:sz w:val="24"/>
          <w:szCs w:val="24"/>
        </w:rPr>
      </w:pPr>
      <w:r>
        <w:rPr>
          <w:rFonts w:hint="eastAsia" w:ascii="宋体" w:hAnsi="宋体" w:eastAsia="宋体"/>
          <w:sz w:val="24"/>
          <w:szCs w:val="24"/>
        </w:rPr>
        <w:t>根据我校</w:t>
      </w:r>
      <w:r>
        <w:rPr>
          <w:rFonts w:ascii="宋体" w:hAnsi="宋体" w:eastAsia="宋体"/>
          <w:sz w:val="24"/>
          <w:szCs w:val="24"/>
        </w:rPr>
        <w:t>的</w:t>
      </w:r>
      <w:r>
        <w:rPr>
          <w:rFonts w:hint="eastAsia" w:ascii="宋体" w:hAnsi="宋体" w:eastAsia="宋体"/>
          <w:sz w:val="24"/>
          <w:szCs w:val="24"/>
        </w:rPr>
        <w:t>科研及教学</w:t>
      </w:r>
      <w:r>
        <w:rPr>
          <w:rFonts w:ascii="宋体" w:hAnsi="宋体" w:eastAsia="宋体"/>
          <w:sz w:val="24"/>
          <w:szCs w:val="24"/>
        </w:rPr>
        <w:t>使用要求需建设</w:t>
      </w:r>
      <w:r>
        <w:rPr>
          <w:rFonts w:hint="eastAsia" w:ascii="宋体" w:hAnsi="宋体" w:eastAsia="宋体"/>
          <w:sz w:val="24"/>
          <w:szCs w:val="24"/>
        </w:rPr>
        <w:t>大数据与智慧物流赋能实验室</w:t>
      </w:r>
      <w:r>
        <w:rPr>
          <w:rFonts w:ascii="宋体" w:hAnsi="宋体" w:eastAsia="宋体"/>
          <w:sz w:val="24"/>
          <w:szCs w:val="24"/>
        </w:rPr>
        <w:t>，</w:t>
      </w:r>
      <w:r>
        <w:rPr>
          <w:rFonts w:hint="eastAsia" w:ascii="宋体" w:hAnsi="宋体" w:eastAsia="宋体"/>
          <w:sz w:val="24"/>
          <w:szCs w:val="24"/>
        </w:rPr>
        <w:t>以下为建设需求内容。</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（一）大数据与智慧物流赋能实验室环境改造</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1、环境装修改造要求</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按照国家有关规范，充分考虑环保、防火、美观等因素，对实验室的屋顶、墙面和灯光等进行改造。具体要求如下：</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（1）色调：桌椅、墙面、地面、窗帘等着色配合协调；</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w:t>
      </w:r>
      <w:r>
        <w:rPr>
          <w:rFonts w:hint="eastAsia" w:ascii="宋体" w:hAnsi="宋体" w:eastAsia="宋体" w:cs="宋体"/>
          <w:bCs/>
          <w:sz w:val="24"/>
          <w:szCs w:val="24"/>
        </w:rPr>
        <w:t>）吊顶：充分考虑智慧物流实验室整体效果需求；</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3</w:t>
      </w:r>
      <w:r>
        <w:rPr>
          <w:rFonts w:hint="eastAsia" w:ascii="宋体" w:hAnsi="宋体" w:eastAsia="宋体" w:cs="宋体"/>
          <w:bCs/>
          <w:sz w:val="24"/>
          <w:szCs w:val="24"/>
        </w:rPr>
        <w:t>）地面：通过专用材料做平面处理，隐藏线路。</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4</w:t>
      </w:r>
      <w:r>
        <w:rPr>
          <w:rFonts w:hint="eastAsia" w:ascii="宋体" w:hAnsi="宋体" w:eastAsia="宋体" w:cs="宋体"/>
          <w:bCs/>
          <w:sz w:val="24"/>
          <w:szCs w:val="24"/>
        </w:rPr>
        <w:t>）窗户：窗户包套，窗帘采用较厚且不反光材料，具有吸音和有效隔绝自然光的作用；</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5</w:t>
      </w:r>
      <w:r>
        <w:rPr>
          <w:rFonts w:hint="eastAsia" w:ascii="宋体" w:hAnsi="宋体" w:eastAsia="宋体" w:cs="宋体"/>
          <w:bCs/>
          <w:sz w:val="24"/>
          <w:szCs w:val="24"/>
        </w:rPr>
        <w:t>）灯光：应避免采用自然光源，而采用人工光源，所有窗户都应用深色窗帘遮挡。在使用人工光源时，要求满足课堂录制亮度。光线要柔和、饱满，不能有阴影。</w:t>
      </w:r>
    </w:p>
    <w:p>
      <w:pPr>
        <w:pStyle w:val="2"/>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6</w:t>
      </w:r>
      <w:r>
        <w:rPr>
          <w:rFonts w:hint="eastAsia" w:ascii="宋体" w:hAnsi="宋体" w:eastAsia="宋体" w:cs="宋体"/>
          <w:bCs/>
          <w:sz w:val="24"/>
          <w:szCs w:val="24"/>
        </w:rPr>
        <w:t>）墙面氛围建设及安全提醒，根据实验室基本定位，设备仪器颜色，设计墙面文化建设，整体与装修风格搭调；大型设备应配备操作安全提醒；</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7</w:t>
      </w:r>
      <w:r>
        <w:rPr>
          <w:rFonts w:hint="eastAsia" w:ascii="宋体" w:hAnsi="宋体" w:eastAsia="宋体" w:cs="宋体"/>
          <w:bCs/>
          <w:sz w:val="24"/>
          <w:szCs w:val="24"/>
        </w:rPr>
        <w:t>）供电及接地：采用录播设备、照明、空调独立供电，设备良好接地。避免静电、漏电，强弱电物理隔离，避免音频干扰。工程包括供电系统改造内容。</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合理设计地面插座，墙面插座，解决学生的充电问题，插座分插头式与USB接口式，以满足同学们的各种需求。</w:t>
      </w:r>
    </w:p>
    <w:p>
      <w:pPr>
        <w:numPr>
          <w:ilvl w:val="0"/>
          <w:numId w:val="1"/>
        </w:numPr>
        <w:spacing w:line="3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空调采用吸顶式：定频，冷暖空调，均匀出风口，且美观。</w:t>
      </w:r>
    </w:p>
    <w:p>
      <w:pPr>
        <w:spacing w:line="3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9</w:t>
      </w:r>
      <w:r>
        <w:rPr>
          <w:rFonts w:hint="eastAsia" w:ascii="宋体" w:hAnsi="宋体" w:eastAsia="宋体" w:cs="宋体"/>
          <w:bCs/>
          <w:sz w:val="24"/>
          <w:szCs w:val="24"/>
        </w:rPr>
        <w:t>）室内装修含砸墙及垃圾清运等工作。</w:t>
      </w:r>
    </w:p>
    <w:p>
      <w:pPr>
        <w:pStyle w:val="2"/>
        <w:rPr>
          <w:rFonts w:hint="eastAsia"/>
        </w:rPr>
      </w:pPr>
    </w:p>
    <w:p>
      <w:pPr>
        <w:spacing w:line="360" w:lineRule="exact"/>
        <w:rPr>
          <w:rFonts w:ascii="宋体" w:hAnsi="宋体" w:eastAsia="宋体" w:cs="宋体"/>
          <w:bCs/>
          <w:sz w:val="24"/>
          <w:szCs w:val="24"/>
        </w:rPr>
      </w:pPr>
      <w:r>
        <w:rPr>
          <w:rFonts w:hint="eastAsia" w:ascii="宋体" w:hAnsi="宋体" w:eastAsia="宋体" w:cs="宋体"/>
          <w:bCs/>
          <w:sz w:val="24"/>
          <w:szCs w:val="24"/>
        </w:rPr>
        <w:t>2、综合布线</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所有线材采用国家标准经过测试合格后方可使用，网络线缆采用六类线，HDMI线、音视频线采用国内知名品牌优质工程线材，标识标签清晰耐磨，教室内所有设备按照设计要求安装。</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布线系统要求：数据综合系统的端到端，包括所有连接硬件的线缆应满足国家标准，网线达到ANSI/TIA/EIA568B铜缆双绞线六类标准要求，并达到万兆以太网的传输要求。</w:t>
      </w:r>
    </w:p>
    <w:p>
      <w:pPr>
        <w:ind w:firstLine="420"/>
        <w:rPr>
          <w:rFonts w:ascii="宋体" w:hAnsi="宋体" w:eastAsia="宋体"/>
          <w:sz w:val="24"/>
          <w:szCs w:val="24"/>
        </w:rPr>
      </w:pPr>
      <w:r>
        <w:rPr>
          <w:rFonts w:hint="eastAsia" w:ascii="宋体" w:hAnsi="宋体" w:eastAsia="宋体" w:cs="宋体"/>
          <w:bCs/>
          <w:sz w:val="24"/>
          <w:szCs w:val="24"/>
        </w:rPr>
        <w:t>教室内强弱电布线均为暗线，要求所用线管应达到美观、耐用的效果。</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（二）</w:t>
      </w:r>
      <w:bookmarkStart w:id="0" w:name="_Hlk65782629"/>
      <w:r>
        <w:rPr>
          <w:rFonts w:hint="eastAsia" w:ascii="宋体" w:hAnsi="宋体" w:eastAsia="宋体" w:cs="宋体"/>
          <w:bCs/>
          <w:sz w:val="24"/>
          <w:szCs w:val="24"/>
        </w:rPr>
        <w:t>大数据与智慧物流设备及管理软件</w:t>
      </w:r>
      <w:bookmarkEnd w:id="0"/>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1、大数据与智慧物流实验室系统构成</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该实验室以教师科研为核心服务于教学，在提高教师的科研水平的同时，促进教学水平的提升。该实验室从教学角度出发体现了智能管控、课堂互动教学、教学过程督导、数据分析与可视化的一体化平台，通过智慧教学环境、智慧教学模式、智慧教学评估三个维度一体化构建。借助信息技术手段，该实验室对教学环境进行重构。为师生建设舒适，灵活的教学空间。</w:t>
      </w:r>
    </w:p>
    <w:p>
      <w:pPr>
        <w:numPr>
          <w:ilvl w:val="0"/>
          <w:numId w:val="2"/>
        </w:numPr>
        <w:spacing w:line="400" w:lineRule="exact"/>
        <w:ind w:firstLine="480"/>
        <w:rPr>
          <w:rFonts w:ascii="宋体" w:hAnsi="宋体" w:eastAsia="宋体" w:cs="宋体"/>
          <w:bCs/>
          <w:sz w:val="24"/>
          <w:szCs w:val="24"/>
        </w:rPr>
      </w:pPr>
      <w:r>
        <w:rPr>
          <w:rFonts w:hint="eastAsia" w:ascii="宋体" w:hAnsi="宋体" w:eastAsia="宋体" w:cs="宋体"/>
          <w:bCs/>
          <w:sz w:val="24"/>
          <w:szCs w:val="24"/>
        </w:rPr>
        <w:t>大数据及智慧物流功能区及配套软/硬件设备</w:t>
      </w:r>
    </w:p>
    <w:p>
      <w:pPr>
        <w:numPr>
          <w:ilvl w:val="0"/>
          <w:numId w:val="3"/>
        </w:num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大宗商品智能仓储作业区</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该区主要存放大件整箱等货品。主要进行模拟物流企业中整托货物的入库、出库、组托、上下架、盘点等作业内容。考察学生对货物ABC分类、货物属性划分、仓位管理、物流作业规范、仓储布局与作业设施规划、库存控制等知识点。</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配套软/硬件包含：重型货架、地牛、半电动堆高车、标准托盘、纸箱、模拟配送车、智能穿戴扫描设备等。</w:t>
      </w:r>
    </w:p>
    <w:p>
      <w:pPr>
        <w:spacing w:line="360" w:lineRule="exact"/>
        <w:ind w:firstLine="480" w:firstLineChars="200"/>
        <w:rPr>
          <w:rFonts w:ascii="宋体" w:hAnsi="宋体" w:eastAsia="宋体" w:cs="宋体"/>
          <w:bCs/>
          <w:sz w:val="24"/>
          <w:szCs w:val="24"/>
        </w:rPr>
      </w:pPr>
      <w:r>
        <w:rPr>
          <w:rFonts w:hint="eastAsia" w:ascii="宋体" w:hAnsi="宋体" w:eastAsia="宋体" w:cs="宋体"/>
          <w:bCs/>
          <w:sz w:val="24"/>
          <w:szCs w:val="24"/>
        </w:rPr>
        <w:t>2）自动化智能立体仓库整箱作业区</w:t>
      </w:r>
    </w:p>
    <w:p>
      <w:pPr>
        <w:spacing w:line="360" w:lineRule="exact"/>
        <w:rPr>
          <w:rFonts w:ascii="宋体" w:hAnsi="宋体" w:eastAsia="宋体" w:cs="宋体"/>
          <w:bCs/>
          <w:sz w:val="24"/>
          <w:szCs w:val="24"/>
        </w:rPr>
      </w:pPr>
      <w:r>
        <w:rPr>
          <w:rFonts w:hint="eastAsia" w:ascii="宋体" w:hAnsi="宋体" w:eastAsia="宋体" w:cs="宋体"/>
          <w:bCs/>
          <w:sz w:val="24"/>
          <w:szCs w:val="24"/>
        </w:rPr>
        <w:t>该区主要存放整箱货品。</w:t>
      </w:r>
      <w:r>
        <w:rPr>
          <w:rFonts w:ascii="宋体" w:hAnsi="宋体" w:eastAsia="宋体" w:cs="宋体"/>
          <w:bCs/>
          <w:sz w:val="24"/>
          <w:szCs w:val="24"/>
        </w:rPr>
        <w:t>主要锻炼学生对立体库设计规划、流程、应用以及根据系统的效率分析如何调配配套的人力、设备进行合理作业。</w:t>
      </w:r>
    </w:p>
    <w:p>
      <w:pPr>
        <w:spacing w:line="360" w:lineRule="exact"/>
        <w:ind w:firstLine="480" w:firstLineChars="200"/>
        <w:rPr>
          <w:rFonts w:ascii="宋体" w:hAnsi="宋体" w:eastAsia="宋体" w:cs="宋体"/>
          <w:bCs/>
          <w:sz w:val="24"/>
          <w:szCs w:val="24"/>
        </w:rPr>
      </w:pPr>
      <w:r>
        <w:rPr>
          <w:rFonts w:ascii="宋体" w:hAnsi="宋体" w:eastAsia="宋体" w:cs="宋体"/>
          <w:bCs/>
          <w:sz w:val="24"/>
          <w:szCs w:val="24"/>
        </w:rPr>
        <w:t>配套软/硬件包含：箱式立体货架、巷道式堆垛机、输送机、顶升横移机、智能移栽机器人等。是一种用于存放货物的多层高架仓库系统，能按指令自动完成货物的存储作业，并能对库存货位进行自动管理。</w:t>
      </w:r>
    </w:p>
    <w:p>
      <w:pPr>
        <w:spacing w:line="360" w:lineRule="exact"/>
        <w:ind w:left="420" w:leftChars="200"/>
        <w:rPr>
          <w:rFonts w:ascii="宋体" w:hAnsi="宋体" w:eastAsia="宋体" w:cs="宋体"/>
          <w:bCs/>
          <w:sz w:val="24"/>
          <w:szCs w:val="24"/>
        </w:rPr>
      </w:pPr>
      <w:r>
        <w:rPr>
          <w:rFonts w:hint="eastAsia" w:ascii="宋体" w:hAnsi="宋体" w:eastAsia="宋体" w:cs="宋体"/>
          <w:bCs/>
          <w:sz w:val="24"/>
          <w:szCs w:val="24"/>
        </w:rPr>
        <w:t>3）散货智慧仓储拣选作业区</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该区主要存放散货。该区域主要用于开展模拟散货货物的入库、出库、盘点、拣选等实验。电子标签设备为企业中最为常见且应用广泛的设备，有效提升拣选效率。通过此区功能实现考察学生对货物先进先出、摘取式播种式不同拣选方式的场景应用等知识。</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配套软/硬件包含</w:t>
      </w:r>
      <w:r>
        <w:rPr>
          <w:rFonts w:hint="eastAsia" w:ascii="宋体" w:hAnsi="宋体" w:eastAsia="宋体" w:cs="宋体"/>
          <w:bCs/>
          <w:sz w:val="24"/>
          <w:szCs w:val="24"/>
        </w:rPr>
        <w:t>：电子标签拣选台车、播种笼车、流利式货架、摘取/播种式电子标签等。</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4）智慧物流货物AGV中转分拨作业区</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该区主要对散货进行分拨拣选。该区域主要由分拣机器人将货物从分拣入口搬运至对应的分拣出口。使学生了解分拣AGV系统的技术原理、系统的架构、业务流程，并通过学习实际案例，了解分拣AGV系统规划设计和布局方法等。</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配套软/硬件包含：AGV分拣机器人、分拣格架、钢结构分拣平台等。</w:t>
      </w:r>
    </w:p>
    <w:p>
      <w:pPr>
        <w:numPr>
          <w:ilvl w:val="0"/>
          <w:numId w:val="4"/>
        </w:num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智慧货到人拣选作业区</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该区主要进行AGV货到人的拣选。该模块可开展考察学生货到人拣选系统认知、路线规划、货架布局规划、补货作业、货到人拣选订单波次处理、拣选作业、车辆调度管理等实训知识。</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配套软/硬件包含：电子播种墙、货到人拣选机器人、实时调度系统、机器人充电桩、料架等。</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6）智慧物流虚拟仿真试验区</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在该</w:t>
      </w:r>
      <w:r>
        <w:rPr>
          <w:rFonts w:ascii="宋体" w:hAnsi="宋体" w:eastAsia="宋体" w:cs="宋体"/>
          <w:bCs/>
          <w:sz w:val="24"/>
          <w:szCs w:val="24"/>
        </w:rPr>
        <w:t>区域中可开展现代物流仓储布局认知、物流设备认知、物流发展史、场景编辑、数据仿真等。通过虚拟仿真技术可实现将物流系统中技术复杂、建设成本高、占地面积大等情况的场景通过虚拟仿真技术搬进实训室中，如航空港物流系统、港口物流系统、危化品物流系统、大型自动化仓储中心等场景。</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配套软/硬件包含：VR操作台、物流博物馆VR虚拟仿真软件、物流VR仿真教学构建与支撑系统等。</w:t>
      </w:r>
    </w:p>
    <w:p>
      <w:pPr>
        <w:numPr>
          <w:ilvl w:val="0"/>
          <w:numId w:val="2"/>
        </w:numPr>
        <w:spacing w:line="400" w:lineRule="exact"/>
        <w:ind w:firstLine="480"/>
        <w:rPr>
          <w:rFonts w:ascii="宋体" w:hAnsi="宋体" w:eastAsia="宋体" w:cs="宋体"/>
          <w:bCs/>
          <w:sz w:val="24"/>
          <w:szCs w:val="24"/>
        </w:rPr>
      </w:pPr>
      <w:r>
        <w:rPr>
          <w:rFonts w:hint="eastAsia" w:ascii="宋体" w:hAnsi="宋体" w:eastAsia="宋体" w:cs="宋体"/>
          <w:bCs/>
          <w:sz w:val="24"/>
          <w:szCs w:val="24"/>
        </w:rPr>
        <w:t>大数据及智慧物流实验室管理软件</w:t>
      </w:r>
    </w:p>
    <w:p>
      <w:pPr>
        <w:numPr>
          <w:ilvl w:val="0"/>
          <w:numId w:val="5"/>
        </w:numPr>
        <w:spacing w:line="400" w:lineRule="exact"/>
        <w:ind w:left="420"/>
        <w:rPr>
          <w:rFonts w:ascii="宋体" w:hAnsi="宋体" w:eastAsia="宋体" w:cs="宋体"/>
          <w:bCs/>
          <w:sz w:val="24"/>
          <w:szCs w:val="24"/>
        </w:rPr>
      </w:pPr>
      <w:r>
        <w:rPr>
          <w:rFonts w:hint="eastAsia" w:ascii="宋体" w:hAnsi="宋体" w:eastAsia="宋体" w:cs="宋体"/>
          <w:bCs/>
          <w:sz w:val="24"/>
          <w:szCs w:val="24"/>
        </w:rPr>
        <w:t>智慧大数据实验系统</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大数据平台提供数据接入、数据处理、数据分析、数据挖掘、数据展现的功能模块，利用大量的数据挖掘算法选择最佳数据分析算法模型和分析结果；有交互式模型浏览模块，能够进行可视化结果输出，进行可视化结果分析；提供模型评估方法，包括分类预测模型评估、回归预测模型评估、聚类的轮廓系数等内容。利用平台的分析挖掘模型自动实现业务建模，根据需要自主选择丰富的可视化分析图表将想要分析的结果展示在仪表盘报告中，并撰写分析结论分享给决策人员或业务人员。综合训练学生对业务知识的掌握、数据判断和处理、数据分析和应用的技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2）物流业务数据可视化管理平台</w:t>
      </w:r>
    </w:p>
    <w:p>
      <w:pPr>
        <w:spacing w:line="400" w:lineRule="exact"/>
        <w:ind w:firstLine="480" w:firstLineChars="200"/>
        <w:rPr>
          <w:rFonts w:ascii="宋体" w:hAnsi="宋体" w:eastAsia="宋体" w:cs="宋体"/>
          <w:bCs/>
          <w:sz w:val="24"/>
          <w:szCs w:val="24"/>
        </w:rPr>
      </w:pPr>
      <w:r>
        <w:rPr>
          <w:rFonts w:ascii="宋体" w:hAnsi="宋体" w:eastAsia="宋体" w:cs="宋体"/>
          <w:bCs/>
          <w:sz w:val="24"/>
          <w:szCs w:val="24"/>
        </w:rPr>
        <w:t>软件利用人工智能、大数据、物联网等技术实时采集操作人员的操作数据，通过可视化的图表形式将智慧物流仓储操作过程中的业务模块进度，作业进度，设备使用情况、仓储KPI等指标数据经过数据采集、清洗、分析、挖掘等过程后的大数据可视化展示。</w:t>
      </w:r>
    </w:p>
    <w:p>
      <w:pPr>
        <w:rPr>
          <w:rFonts w:ascii="宋体" w:hAnsi="宋体" w:eastAsia="宋体" w:cs="宋体"/>
          <w:bCs/>
          <w:sz w:val="24"/>
          <w:szCs w:val="24"/>
        </w:rPr>
        <w:sectPr>
          <w:pgSz w:w="11906" w:h="16838"/>
          <w:pgMar w:top="1440" w:right="1800" w:bottom="1440" w:left="1800" w:header="851" w:footer="992" w:gutter="0"/>
          <w:cols w:space="425" w:num="1"/>
          <w:docGrid w:type="lines" w:linePitch="312" w:charSpace="0"/>
        </w:sectPr>
      </w:pPr>
    </w:p>
    <w:p>
      <w:pPr>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设备需求及技术要求，参数供参考。</w:t>
      </w:r>
    </w:p>
    <w:tbl>
      <w:tblPr>
        <w:tblStyle w:val="8"/>
        <w:tblW w:w="4220" w:type="pct"/>
        <w:jc w:val="center"/>
        <w:tblLayout w:type="autofit"/>
        <w:tblCellMar>
          <w:top w:w="0" w:type="dxa"/>
          <w:left w:w="108" w:type="dxa"/>
          <w:bottom w:w="0" w:type="dxa"/>
          <w:right w:w="108" w:type="dxa"/>
        </w:tblCellMar>
      </w:tblPr>
      <w:tblGrid>
        <w:gridCol w:w="627"/>
        <w:gridCol w:w="1127"/>
        <w:gridCol w:w="8653"/>
        <w:gridCol w:w="766"/>
        <w:gridCol w:w="790"/>
      </w:tblGrid>
      <w:tr>
        <w:tblPrEx>
          <w:tblCellMar>
            <w:top w:w="0" w:type="dxa"/>
            <w:left w:w="108" w:type="dxa"/>
            <w:bottom w:w="0" w:type="dxa"/>
            <w:right w:w="108" w:type="dxa"/>
          </w:tblCellMar>
        </w:tblPrEx>
        <w:trPr>
          <w:trHeight w:val="514" w:hRule="atLeast"/>
          <w:tblHeader/>
          <w:jc w:val="center"/>
        </w:trPr>
        <w:tc>
          <w:tcPr>
            <w:tcW w:w="262" w:type="pct"/>
            <w:tcBorders>
              <w:top w:val="single" w:color="000000" w:sz="8" w:space="0"/>
              <w:left w:val="single" w:color="000000" w:sz="8" w:space="0"/>
              <w:bottom w:val="single" w:color="000000" w:sz="8" w:space="0"/>
              <w:right w:val="single" w:color="000000" w:sz="8" w:space="0"/>
            </w:tcBorders>
            <w:shd w:val="clear" w:color="auto" w:fill="00B0F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471" w:type="pct"/>
            <w:tcBorders>
              <w:top w:val="single" w:color="000000" w:sz="8" w:space="0"/>
              <w:left w:val="nil"/>
              <w:bottom w:val="single" w:color="000000" w:sz="8" w:space="0"/>
              <w:right w:val="single" w:color="000000" w:sz="8" w:space="0"/>
            </w:tcBorders>
            <w:shd w:val="clear" w:color="auto" w:fill="00B0F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产品名称</w:t>
            </w:r>
          </w:p>
        </w:tc>
        <w:tc>
          <w:tcPr>
            <w:tcW w:w="3616" w:type="pct"/>
            <w:tcBorders>
              <w:top w:val="single" w:color="000000" w:sz="8" w:space="0"/>
              <w:left w:val="nil"/>
              <w:bottom w:val="single" w:color="000000" w:sz="8" w:space="0"/>
              <w:right w:val="single" w:color="000000" w:sz="8" w:space="0"/>
            </w:tcBorders>
            <w:shd w:val="clear" w:color="auto" w:fill="00B0F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技术参数</w:t>
            </w:r>
          </w:p>
        </w:tc>
        <w:tc>
          <w:tcPr>
            <w:tcW w:w="320" w:type="pct"/>
            <w:tcBorders>
              <w:top w:val="single" w:color="000000" w:sz="8" w:space="0"/>
              <w:left w:val="nil"/>
              <w:bottom w:val="single" w:color="000000" w:sz="8" w:space="0"/>
              <w:right w:val="single" w:color="000000" w:sz="8" w:space="0"/>
            </w:tcBorders>
            <w:shd w:val="clear" w:color="auto" w:fill="00B0F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330" w:type="pct"/>
            <w:tcBorders>
              <w:top w:val="single" w:color="000000" w:sz="8" w:space="0"/>
              <w:left w:val="nil"/>
              <w:bottom w:val="single" w:color="000000" w:sz="8" w:space="0"/>
              <w:right w:val="single" w:color="000000" w:sz="8" w:space="0"/>
            </w:tcBorders>
            <w:shd w:val="clear" w:color="auto" w:fill="00B0F0"/>
            <w:vAlign w:val="center"/>
          </w:tcPr>
          <w:p>
            <w:pPr>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单位</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471"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重型托盘货架</w:t>
            </w:r>
          </w:p>
        </w:tc>
        <w:tc>
          <w:tcPr>
            <w:tcW w:w="3616" w:type="pct"/>
            <w:tcBorders>
              <w:top w:val="single" w:color="000000" w:sz="8" w:space="0"/>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货架尺寸</w:t>
            </w:r>
            <w:r>
              <w:rPr>
                <w:rFonts w:hint="eastAsia" w:ascii="宋体" w:hAnsi="宋体" w:eastAsia="宋体" w:cs="宋体"/>
                <w:sz w:val="21"/>
                <w:szCs w:val="21"/>
                <w:lang w:val="en-US" w:eastAsia="zh-CN"/>
              </w:rPr>
              <w:t>约为</w:t>
            </w:r>
            <w:r>
              <w:rPr>
                <w:rFonts w:hint="eastAsia" w:ascii="宋体" w:hAnsi="宋体" w:eastAsia="宋体" w:cs="宋体"/>
                <w:sz w:val="21"/>
                <w:szCs w:val="21"/>
              </w:rPr>
              <w:t>：L2500×W1000×H2600mm。</w:t>
            </w:r>
          </w:p>
          <w:p>
            <w:pPr>
              <w:spacing w:line="240" w:lineRule="auto"/>
              <w:rPr>
                <w:rFonts w:hint="eastAsia" w:ascii="宋体" w:hAnsi="宋体" w:eastAsia="宋体" w:cs="宋体"/>
                <w:sz w:val="21"/>
                <w:szCs w:val="21"/>
              </w:rPr>
            </w:pPr>
            <w:r>
              <w:rPr>
                <w:rFonts w:hint="eastAsia" w:ascii="宋体" w:hAnsi="宋体" w:eastAsia="宋体" w:cs="宋体"/>
                <w:sz w:val="21"/>
                <w:szCs w:val="21"/>
              </w:rPr>
              <w:t>货架承重：单个货位承重不低于300kg。</w:t>
            </w:r>
          </w:p>
        </w:tc>
        <w:tc>
          <w:tcPr>
            <w:tcW w:w="320"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30"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组</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托盘</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尺寸</w:t>
            </w:r>
            <w:r>
              <w:rPr>
                <w:rFonts w:hint="eastAsia" w:ascii="宋体" w:hAnsi="宋体" w:eastAsia="宋体" w:cs="宋体"/>
                <w:sz w:val="21"/>
                <w:szCs w:val="21"/>
                <w:lang w:val="en-US" w:eastAsia="zh-CN"/>
              </w:rPr>
              <w:t>约为</w:t>
            </w:r>
            <w:r>
              <w:rPr>
                <w:rFonts w:hint="eastAsia" w:ascii="宋体" w:hAnsi="宋体" w:eastAsia="宋体" w:cs="宋体"/>
                <w:sz w:val="21"/>
                <w:szCs w:val="21"/>
              </w:rPr>
              <w:t>：L1200×W1000×H150mm</w:t>
            </w:r>
          </w:p>
          <w:p>
            <w:pPr>
              <w:spacing w:line="240" w:lineRule="auto"/>
              <w:rPr>
                <w:rFonts w:hint="eastAsia" w:ascii="宋体" w:hAnsi="宋体" w:eastAsia="宋体" w:cs="宋体"/>
                <w:sz w:val="21"/>
                <w:szCs w:val="21"/>
              </w:rPr>
            </w:pPr>
            <w:r>
              <w:rPr>
                <w:rFonts w:hint="eastAsia" w:ascii="宋体" w:hAnsi="宋体" w:eastAsia="宋体" w:cs="宋体"/>
                <w:sz w:val="21"/>
                <w:szCs w:val="21"/>
              </w:rPr>
              <w:t>川字型托盘</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个</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手动液压托盘搬运车</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1、载荷</w:t>
            </w:r>
            <w:r>
              <w:rPr>
                <w:rFonts w:hint="eastAsia" w:ascii="宋体" w:hAnsi="宋体" w:eastAsia="宋体" w:cs="宋体"/>
                <w:sz w:val="21"/>
                <w:szCs w:val="21"/>
                <w:lang w:val="en-US" w:eastAsia="zh-CN"/>
              </w:rPr>
              <w:t>不小于</w:t>
            </w:r>
            <w:r>
              <w:rPr>
                <w:rFonts w:hint="eastAsia" w:ascii="宋体" w:hAnsi="宋体" w:eastAsia="宋体" w:cs="宋体"/>
                <w:sz w:val="21"/>
                <w:szCs w:val="21"/>
              </w:rPr>
              <w:t>：2</w:t>
            </w:r>
            <w:r>
              <w:rPr>
                <w:rFonts w:hint="eastAsia" w:ascii="宋体" w:hAnsi="宋体" w:eastAsia="宋体" w:cs="宋体"/>
                <w:sz w:val="21"/>
                <w:szCs w:val="21"/>
                <w:lang w:val="en-US" w:eastAsia="zh-CN"/>
              </w:rPr>
              <w:t>0</w:t>
            </w:r>
            <w:r>
              <w:rPr>
                <w:rFonts w:hint="eastAsia" w:ascii="宋体" w:hAnsi="宋体" w:eastAsia="宋体" w:cs="宋体"/>
                <w:sz w:val="21"/>
                <w:szCs w:val="21"/>
              </w:rPr>
              <w:t>00kg</w:t>
            </w:r>
          </w:p>
          <w:p>
            <w:pPr>
              <w:spacing w:line="240" w:lineRule="auto"/>
              <w:rPr>
                <w:rFonts w:hint="eastAsia" w:ascii="宋体" w:hAnsi="宋体" w:eastAsia="宋体" w:cs="宋体"/>
                <w:sz w:val="21"/>
                <w:szCs w:val="21"/>
              </w:rPr>
            </w:pPr>
            <w:r>
              <w:rPr>
                <w:rFonts w:hint="eastAsia" w:ascii="宋体" w:hAnsi="宋体" w:eastAsia="宋体" w:cs="宋体"/>
                <w:sz w:val="21"/>
                <w:szCs w:val="21"/>
              </w:rPr>
              <w:t>2、货叉长度</w:t>
            </w:r>
            <w:r>
              <w:rPr>
                <w:rFonts w:hint="eastAsia" w:ascii="宋体" w:hAnsi="宋体" w:eastAsia="宋体" w:cs="宋体"/>
                <w:sz w:val="21"/>
                <w:szCs w:val="21"/>
                <w:lang w:val="en-US" w:eastAsia="zh-CN"/>
              </w:rPr>
              <w:t>约为</w:t>
            </w:r>
            <w:r>
              <w:rPr>
                <w:rFonts w:hint="eastAsia" w:ascii="宋体" w:hAnsi="宋体" w:eastAsia="宋体" w:cs="宋体"/>
                <w:sz w:val="21"/>
                <w:szCs w:val="21"/>
              </w:rPr>
              <w:t>：1000mm</w:t>
            </w:r>
          </w:p>
          <w:p>
            <w:pPr>
              <w:spacing w:line="240" w:lineRule="auto"/>
              <w:rPr>
                <w:rFonts w:hint="eastAsia" w:ascii="宋体" w:hAnsi="宋体" w:eastAsia="宋体" w:cs="宋体"/>
                <w:sz w:val="21"/>
                <w:szCs w:val="21"/>
              </w:rPr>
            </w:pPr>
            <w:r>
              <w:rPr>
                <w:rFonts w:hint="eastAsia" w:ascii="宋体" w:hAnsi="宋体" w:eastAsia="宋体" w:cs="宋体"/>
                <w:sz w:val="21"/>
                <w:szCs w:val="21"/>
              </w:rPr>
              <w:t>3、货叉最低高度</w:t>
            </w:r>
            <w:r>
              <w:rPr>
                <w:rFonts w:hint="eastAsia" w:ascii="宋体" w:hAnsi="宋体" w:eastAsia="宋体" w:cs="宋体"/>
                <w:sz w:val="21"/>
                <w:szCs w:val="21"/>
                <w:lang w:val="en-US" w:eastAsia="zh-CN"/>
              </w:rPr>
              <w:t>约为</w:t>
            </w:r>
            <w:r>
              <w:rPr>
                <w:rFonts w:hint="eastAsia" w:ascii="宋体" w:hAnsi="宋体" w:eastAsia="宋体" w:cs="宋体"/>
                <w:sz w:val="21"/>
                <w:szCs w:val="21"/>
              </w:rPr>
              <w:t>：85mm</w:t>
            </w:r>
          </w:p>
          <w:p>
            <w:pPr>
              <w:spacing w:line="240" w:lineRule="auto"/>
              <w:rPr>
                <w:rFonts w:hint="eastAsia" w:ascii="宋体" w:hAnsi="宋体" w:eastAsia="宋体" w:cs="宋体"/>
                <w:sz w:val="21"/>
                <w:szCs w:val="21"/>
              </w:rPr>
            </w:pPr>
            <w:r>
              <w:rPr>
                <w:rFonts w:hint="eastAsia" w:ascii="宋体" w:hAnsi="宋体" w:eastAsia="宋体" w:cs="宋体"/>
                <w:sz w:val="21"/>
                <w:szCs w:val="21"/>
              </w:rPr>
              <w:t>4、货叉最高高度</w:t>
            </w:r>
            <w:r>
              <w:rPr>
                <w:rFonts w:hint="eastAsia" w:ascii="宋体" w:hAnsi="宋体" w:eastAsia="宋体" w:cs="宋体"/>
                <w:sz w:val="21"/>
                <w:szCs w:val="21"/>
                <w:lang w:val="en-US" w:eastAsia="zh-CN"/>
              </w:rPr>
              <w:t>约为</w:t>
            </w:r>
            <w:r>
              <w:rPr>
                <w:rFonts w:hint="eastAsia" w:ascii="宋体" w:hAnsi="宋体" w:eastAsia="宋体" w:cs="宋体"/>
                <w:sz w:val="21"/>
                <w:szCs w:val="21"/>
              </w:rPr>
              <w:t>：200mm</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半电动堆高车</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1、额定载荷</w:t>
            </w:r>
            <w:r>
              <w:rPr>
                <w:rFonts w:hint="eastAsia" w:ascii="宋体" w:hAnsi="宋体" w:eastAsia="宋体" w:cs="宋体"/>
                <w:sz w:val="21"/>
                <w:szCs w:val="21"/>
                <w:lang w:val="en-US" w:eastAsia="zh-CN"/>
              </w:rPr>
              <w:t>不小于</w:t>
            </w:r>
            <w:r>
              <w:rPr>
                <w:rFonts w:hint="eastAsia" w:ascii="宋体" w:hAnsi="宋体" w:eastAsia="宋体" w:cs="宋体"/>
                <w:sz w:val="21"/>
                <w:szCs w:val="21"/>
              </w:rPr>
              <w:t>：1000kg</w:t>
            </w:r>
          </w:p>
          <w:p>
            <w:pPr>
              <w:spacing w:line="240" w:lineRule="auto"/>
              <w:rPr>
                <w:rFonts w:hint="eastAsia" w:ascii="宋体" w:hAnsi="宋体" w:eastAsia="宋体" w:cs="宋体"/>
                <w:sz w:val="21"/>
                <w:szCs w:val="21"/>
              </w:rPr>
            </w:pPr>
            <w:r>
              <w:rPr>
                <w:rFonts w:hint="eastAsia" w:ascii="宋体" w:hAnsi="宋体" w:eastAsia="宋体" w:cs="宋体"/>
                <w:sz w:val="21"/>
                <w:szCs w:val="21"/>
              </w:rPr>
              <w:t>2、举升高度</w:t>
            </w:r>
            <w:r>
              <w:rPr>
                <w:rFonts w:hint="eastAsia" w:ascii="宋体" w:hAnsi="宋体" w:eastAsia="宋体" w:cs="宋体"/>
                <w:sz w:val="21"/>
                <w:szCs w:val="21"/>
                <w:lang w:val="en-US" w:eastAsia="zh-CN"/>
              </w:rPr>
              <w:t>约为</w:t>
            </w:r>
            <w:r>
              <w:rPr>
                <w:rFonts w:hint="eastAsia" w:ascii="宋体" w:hAnsi="宋体" w:eastAsia="宋体" w:cs="宋体"/>
                <w:sz w:val="21"/>
                <w:szCs w:val="21"/>
              </w:rPr>
              <w:t>：2500mm</w:t>
            </w:r>
          </w:p>
          <w:p>
            <w:pPr>
              <w:spacing w:line="240" w:lineRule="auto"/>
              <w:rPr>
                <w:rFonts w:hint="eastAsia" w:ascii="宋体" w:hAnsi="宋体" w:eastAsia="宋体" w:cs="宋体"/>
                <w:sz w:val="21"/>
                <w:szCs w:val="21"/>
              </w:rPr>
            </w:pPr>
            <w:r>
              <w:rPr>
                <w:rFonts w:hint="eastAsia" w:ascii="宋体" w:hAnsi="宋体" w:eastAsia="宋体" w:cs="宋体"/>
                <w:sz w:val="21"/>
                <w:szCs w:val="21"/>
              </w:rPr>
              <w:t>3、货叉最低高度</w:t>
            </w:r>
            <w:r>
              <w:rPr>
                <w:rFonts w:hint="eastAsia" w:ascii="宋体" w:hAnsi="宋体" w:eastAsia="宋体" w:cs="宋体"/>
                <w:sz w:val="21"/>
                <w:szCs w:val="21"/>
                <w:lang w:val="en-US" w:eastAsia="zh-CN"/>
              </w:rPr>
              <w:t>约为</w:t>
            </w:r>
            <w:r>
              <w:rPr>
                <w:rFonts w:hint="eastAsia" w:ascii="宋体" w:hAnsi="宋体" w:eastAsia="宋体" w:cs="宋体"/>
                <w:sz w:val="21"/>
                <w:szCs w:val="21"/>
              </w:rPr>
              <w:t>：85mm</w:t>
            </w:r>
          </w:p>
          <w:p>
            <w:pPr>
              <w:spacing w:line="240" w:lineRule="auto"/>
              <w:rPr>
                <w:rFonts w:hint="eastAsia" w:ascii="宋体" w:hAnsi="宋体" w:eastAsia="宋体" w:cs="宋体"/>
                <w:sz w:val="21"/>
                <w:szCs w:val="21"/>
              </w:rPr>
            </w:pPr>
            <w:r>
              <w:rPr>
                <w:rFonts w:hint="eastAsia" w:ascii="宋体" w:hAnsi="宋体" w:eastAsia="宋体" w:cs="宋体"/>
                <w:sz w:val="21"/>
                <w:szCs w:val="21"/>
              </w:rPr>
              <w:t>4、载荷中心</w:t>
            </w:r>
            <w:r>
              <w:rPr>
                <w:rFonts w:hint="eastAsia" w:ascii="宋体" w:hAnsi="宋体" w:eastAsia="宋体" w:cs="宋体"/>
                <w:sz w:val="21"/>
                <w:szCs w:val="21"/>
                <w:lang w:val="en-US" w:eastAsia="zh-CN"/>
              </w:rPr>
              <w:t>约为</w:t>
            </w:r>
            <w:r>
              <w:rPr>
                <w:rFonts w:hint="eastAsia" w:ascii="宋体" w:hAnsi="宋体" w:eastAsia="宋体" w:cs="宋体"/>
                <w:sz w:val="21"/>
                <w:szCs w:val="21"/>
              </w:rPr>
              <w:t>：400mm</w:t>
            </w:r>
          </w:p>
          <w:p>
            <w:pPr>
              <w:spacing w:line="240" w:lineRule="auto"/>
              <w:rPr>
                <w:rFonts w:hint="eastAsia" w:ascii="宋体" w:hAnsi="宋体" w:eastAsia="宋体" w:cs="宋体"/>
                <w:sz w:val="21"/>
                <w:szCs w:val="21"/>
              </w:rPr>
            </w:pPr>
            <w:r>
              <w:rPr>
                <w:rFonts w:hint="eastAsia" w:ascii="宋体" w:hAnsi="宋体" w:eastAsia="宋体" w:cs="宋体"/>
                <w:sz w:val="21"/>
                <w:szCs w:val="21"/>
              </w:rPr>
              <w:t>5、转弯半径</w:t>
            </w:r>
            <w:r>
              <w:rPr>
                <w:rFonts w:hint="eastAsia" w:ascii="宋体" w:hAnsi="宋体" w:eastAsia="宋体" w:cs="宋体"/>
                <w:sz w:val="21"/>
                <w:szCs w:val="21"/>
                <w:lang w:val="en-US" w:eastAsia="zh-CN"/>
              </w:rPr>
              <w:t>约为</w:t>
            </w:r>
            <w:r>
              <w:rPr>
                <w:rFonts w:hint="eastAsia" w:ascii="宋体" w:hAnsi="宋体" w:eastAsia="宋体" w:cs="宋体"/>
                <w:sz w:val="21"/>
                <w:szCs w:val="21"/>
              </w:rPr>
              <w:t>：1350mm</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全电动叉车</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1、额定起重量</w:t>
            </w:r>
            <w:r>
              <w:rPr>
                <w:rFonts w:hint="eastAsia" w:ascii="宋体" w:hAnsi="宋体" w:eastAsia="宋体" w:cs="宋体"/>
                <w:sz w:val="21"/>
                <w:szCs w:val="21"/>
                <w:lang w:val="en-US" w:eastAsia="zh-CN"/>
              </w:rPr>
              <w:t>不小于</w:t>
            </w:r>
            <w:r>
              <w:rPr>
                <w:rFonts w:hint="eastAsia" w:ascii="宋体" w:hAnsi="宋体" w:eastAsia="宋体" w:cs="宋体"/>
                <w:sz w:val="21"/>
                <w:szCs w:val="21"/>
              </w:rPr>
              <w:t>：1500kg</w:t>
            </w:r>
          </w:p>
          <w:p>
            <w:pPr>
              <w:spacing w:line="240" w:lineRule="auto"/>
              <w:rPr>
                <w:rFonts w:hint="eastAsia" w:ascii="宋体" w:hAnsi="宋体" w:eastAsia="宋体" w:cs="宋体"/>
                <w:sz w:val="21"/>
                <w:szCs w:val="21"/>
              </w:rPr>
            </w:pPr>
            <w:r>
              <w:rPr>
                <w:rFonts w:hint="eastAsia" w:ascii="宋体" w:hAnsi="宋体" w:eastAsia="宋体" w:cs="宋体"/>
                <w:sz w:val="21"/>
                <w:szCs w:val="21"/>
              </w:rPr>
              <w:t>2、提升高度</w:t>
            </w:r>
            <w:r>
              <w:rPr>
                <w:rFonts w:hint="eastAsia" w:ascii="宋体" w:hAnsi="宋体" w:eastAsia="宋体" w:cs="宋体"/>
                <w:sz w:val="21"/>
                <w:szCs w:val="21"/>
                <w:lang w:val="en-US" w:eastAsia="zh-CN"/>
              </w:rPr>
              <w:t>约为</w:t>
            </w:r>
            <w:r>
              <w:rPr>
                <w:rFonts w:hint="eastAsia" w:ascii="宋体" w:hAnsi="宋体" w:eastAsia="宋体" w:cs="宋体"/>
                <w:sz w:val="21"/>
                <w:szCs w:val="21"/>
              </w:rPr>
              <w:t>：3000mm</w:t>
            </w:r>
          </w:p>
          <w:p>
            <w:pPr>
              <w:spacing w:line="240" w:lineRule="auto"/>
              <w:rPr>
                <w:rFonts w:hint="eastAsia" w:ascii="宋体" w:hAnsi="宋体" w:eastAsia="宋体" w:cs="宋体"/>
                <w:sz w:val="21"/>
                <w:szCs w:val="21"/>
              </w:rPr>
            </w:pPr>
            <w:r>
              <w:rPr>
                <w:rFonts w:hint="eastAsia" w:ascii="宋体" w:hAnsi="宋体" w:eastAsia="宋体" w:cs="宋体"/>
                <w:sz w:val="21"/>
                <w:szCs w:val="21"/>
              </w:rPr>
              <w:t>3、标准自由起升高度</w:t>
            </w:r>
            <w:r>
              <w:rPr>
                <w:rFonts w:hint="eastAsia" w:ascii="宋体" w:hAnsi="宋体" w:eastAsia="宋体" w:cs="宋体"/>
                <w:sz w:val="21"/>
                <w:szCs w:val="21"/>
                <w:lang w:val="en-US" w:eastAsia="zh-CN"/>
              </w:rPr>
              <w:t>约为</w:t>
            </w:r>
            <w:r>
              <w:rPr>
                <w:rFonts w:hint="eastAsia" w:ascii="宋体" w:hAnsi="宋体" w:eastAsia="宋体" w:cs="宋体"/>
                <w:sz w:val="21"/>
                <w:szCs w:val="21"/>
              </w:rPr>
              <w:t>：150mm</w:t>
            </w:r>
          </w:p>
          <w:p>
            <w:pPr>
              <w:spacing w:line="240" w:lineRule="auto"/>
              <w:rPr>
                <w:rFonts w:hint="eastAsia" w:ascii="宋体" w:hAnsi="宋体" w:eastAsia="宋体" w:cs="宋体"/>
                <w:sz w:val="21"/>
                <w:szCs w:val="21"/>
              </w:rPr>
            </w:pPr>
            <w:r>
              <w:rPr>
                <w:rFonts w:hint="eastAsia" w:ascii="宋体" w:hAnsi="宋体" w:eastAsia="宋体" w:cs="宋体"/>
                <w:sz w:val="21"/>
                <w:szCs w:val="21"/>
              </w:rPr>
              <w:t>4、载荷中心距离</w:t>
            </w:r>
            <w:r>
              <w:rPr>
                <w:rFonts w:hint="eastAsia" w:ascii="宋体" w:hAnsi="宋体" w:eastAsia="宋体" w:cs="宋体"/>
                <w:sz w:val="21"/>
                <w:szCs w:val="21"/>
                <w:lang w:val="en-US" w:eastAsia="zh-CN"/>
              </w:rPr>
              <w:t>约为</w:t>
            </w:r>
            <w:r>
              <w:rPr>
                <w:rFonts w:hint="eastAsia" w:ascii="宋体" w:hAnsi="宋体" w:eastAsia="宋体" w:cs="宋体"/>
                <w:sz w:val="21"/>
                <w:szCs w:val="21"/>
              </w:rPr>
              <w:t>：500mm</w:t>
            </w:r>
          </w:p>
          <w:p>
            <w:pPr>
              <w:spacing w:line="240" w:lineRule="auto"/>
              <w:rPr>
                <w:rFonts w:hint="eastAsia" w:ascii="宋体" w:hAnsi="宋体" w:eastAsia="宋体" w:cs="宋体"/>
                <w:sz w:val="21"/>
                <w:szCs w:val="21"/>
              </w:rPr>
            </w:pPr>
            <w:r>
              <w:rPr>
                <w:rFonts w:hint="eastAsia" w:ascii="宋体" w:hAnsi="宋体" w:eastAsia="宋体" w:cs="宋体"/>
                <w:sz w:val="21"/>
                <w:szCs w:val="21"/>
              </w:rPr>
              <w:t>5、货叉长度</w:t>
            </w:r>
            <w:r>
              <w:rPr>
                <w:rFonts w:hint="eastAsia" w:ascii="宋体" w:hAnsi="宋体" w:eastAsia="宋体" w:cs="宋体"/>
                <w:sz w:val="21"/>
                <w:szCs w:val="21"/>
                <w:lang w:val="en-US" w:eastAsia="zh-CN"/>
              </w:rPr>
              <w:t>约为</w:t>
            </w:r>
            <w:r>
              <w:rPr>
                <w:rFonts w:hint="eastAsia" w:ascii="宋体" w:hAnsi="宋体" w:eastAsia="宋体" w:cs="宋体"/>
                <w:sz w:val="21"/>
                <w:szCs w:val="21"/>
              </w:rPr>
              <w:t>：1150mm</w:t>
            </w:r>
          </w:p>
          <w:p>
            <w:pPr>
              <w:spacing w:line="240" w:lineRule="auto"/>
              <w:rPr>
                <w:rFonts w:hint="eastAsia" w:ascii="宋体" w:hAnsi="宋体" w:eastAsia="宋体" w:cs="宋体"/>
                <w:sz w:val="21"/>
                <w:szCs w:val="21"/>
              </w:rPr>
            </w:pPr>
            <w:r>
              <w:rPr>
                <w:rFonts w:hint="eastAsia" w:ascii="宋体" w:hAnsi="宋体" w:eastAsia="宋体" w:cs="宋体"/>
                <w:sz w:val="21"/>
                <w:szCs w:val="21"/>
              </w:rPr>
              <w:t>6、最小转弯半径</w:t>
            </w:r>
            <w:r>
              <w:rPr>
                <w:rFonts w:hint="eastAsia" w:ascii="宋体" w:hAnsi="宋体" w:eastAsia="宋体" w:cs="宋体"/>
                <w:sz w:val="21"/>
                <w:szCs w:val="21"/>
                <w:lang w:val="en-US" w:eastAsia="zh-CN"/>
              </w:rPr>
              <w:t>约为</w:t>
            </w:r>
            <w:r>
              <w:rPr>
                <w:rFonts w:hint="eastAsia" w:ascii="宋体" w:hAnsi="宋体" w:eastAsia="宋体" w:cs="宋体"/>
                <w:sz w:val="21"/>
                <w:szCs w:val="21"/>
              </w:rPr>
              <w:t>：2000mm</w:t>
            </w:r>
          </w:p>
          <w:p>
            <w:pPr>
              <w:spacing w:line="240" w:lineRule="auto"/>
              <w:rPr>
                <w:rFonts w:hint="eastAsia" w:ascii="宋体" w:hAnsi="宋体" w:eastAsia="宋体" w:cs="宋体"/>
                <w:sz w:val="21"/>
                <w:szCs w:val="21"/>
              </w:rPr>
            </w:pPr>
            <w:r>
              <w:rPr>
                <w:rFonts w:hint="eastAsia" w:ascii="宋体" w:hAnsi="宋体" w:eastAsia="宋体" w:cs="宋体"/>
                <w:sz w:val="21"/>
                <w:szCs w:val="21"/>
              </w:rPr>
              <w:t>7、最大起升速度</w:t>
            </w:r>
            <w:r>
              <w:rPr>
                <w:rFonts w:hint="eastAsia" w:ascii="宋体" w:hAnsi="宋体" w:eastAsia="宋体" w:cs="宋体"/>
                <w:sz w:val="21"/>
                <w:szCs w:val="21"/>
                <w:lang w:val="en-US" w:eastAsia="zh-CN"/>
              </w:rPr>
              <w:t>约为</w:t>
            </w:r>
            <w:r>
              <w:rPr>
                <w:rFonts w:hint="eastAsia" w:ascii="宋体" w:hAnsi="宋体" w:eastAsia="宋体" w:cs="宋体"/>
                <w:sz w:val="21"/>
                <w:szCs w:val="21"/>
              </w:rPr>
              <w:t>：满载270mm/s、空载420mm/s</w:t>
            </w:r>
          </w:p>
          <w:p>
            <w:pPr>
              <w:spacing w:line="240" w:lineRule="auto"/>
              <w:rPr>
                <w:rFonts w:hint="eastAsia" w:ascii="宋体" w:hAnsi="宋体" w:eastAsia="宋体" w:cs="宋体"/>
                <w:sz w:val="21"/>
                <w:szCs w:val="21"/>
              </w:rPr>
            </w:pPr>
            <w:r>
              <w:rPr>
                <w:rFonts w:hint="eastAsia" w:ascii="宋体" w:hAnsi="宋体" w:eastAsia="宋体" w:cs="宋体"/>
                <w:sz w:val="21"/>
                <w:szCs w:val="21"/>
              </w:rPr>
              <w:t>8、最大下降速度</w:t>
            </w:r>
            <w:r>
              <w:rPr>
                <w:rFonts w:hint="eastAsia" w:ascii="宋体" w:hAnsi="宋体" w:eastAsia="宋体" w:cs="宋体"/>
                <w:sz w:val="21"/>
                <w:szCs w:val="21"/>
                <w:lang w:val="en-US" w:eastAsia="zh-CN"/>
              </w:rPr>
              <w:t>约为</w:t>
            </w:r>
            <w:r>
              <w:rPr>
                <w:rFonts w:hint="eastAsia" w:ascii="宋体" w:hAnsi="宋体" w:eastAsia="宋体" w:cs="宋体"/>
                <w:sz w:val="21"/>
                <w:szCs w:val="21"/>
              </w:rPr>
              <w:t>：满载600mm/s</w:t>
            </w:r>
          </w:p>
          <w:p>
            <w:pPr>
              <w:spacing w:line="240" w:lineRule="auto"/>
              <w:rPr>
                <w:rFonts w:hint="eastAsia" w:ascii="宋体" w:hAnsi="宋体" w:eastAsia="宋体" w:cs="宋体"/>
                <w:sz w:val="21"/>
                <w:szCs w:val="21"/>
              </w:rPr>
            </w:pPr>
            <w:r>
              <w:rPr>
                <w:rFonts w:hint="eastAsia" w:ascii="宋体" w:hAnsi="宋体" w:eastAsia="宋体" w:cs="宋体"/>
                <w:sz w:val="21"/>
                <w:szCs w:val="21"/>
              </w:rPr>
              <w:t>9、最大行驶速度（满载/空载）：12km/h/14km/h</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叉车安全管理系统</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1、屏幕尺寸：≥10.1英寸；</w:t>
            </w:r>
          </w:p>
          <w:p>
            <w:pPr>
              <w:spacing w:line="240" w:lineRule="auto"/>
              <w:rPr>
                <w:rFonts w:hint="eastAsia" w:ascii="宋体" w:hAnsi="宋体" w:eastAsia="宋体" w:cs="宋体"/>
                <w:sz w:val="21"/>
                <w:szCs w:val="21"/>
              </w:rPr>
            </w:pPr>
            <w:r>
              <w:rPr>
                <w:rFonts w:hint="eastAsia" w:ascii="宋体" w:hAnsi="宋体" w:eastAsia="宋体" w:cs="宋体"/>
                <w:sz w:val="21"/>
                <w:szCs w:val="21"/>
              </w:rPr>
              <w:t>2、</w:t>
            </w:r>
            <w:bookmarkStart w:id="1" w:name="_GoBack"/>
            <w:bookmarkEnd w:id="1"/>
            <w:r>
              <w:rPr>
                <w:rFonts w:hint="eastAsia" w:ascii="宋体" w:hAnsi="宋体" w:eastAsia="宋体" w:cs="宋体"/>
                <w:sz w:val="21"/>
                <w:szCs w:val="21"/>
              </w:rPr>
              <w:t>分辨率：≥1280*800</w:t>
            </w:r>
          </w:p>
          <w:p>
            <w:pPr>
              <w:spacing w:line="240" w:lineRule="auto"/>
              <w:rPr>
                <w:rFonts w:hint="eastAsia" w:ascii="宋体" w:hAnsi="宋体" w:eastAsia="宋体" w:cs="宋体"/>
                <w:sz w:val="21"/>
                <w:szCs w:val="21"/>
              </w:rPr>
            </w:pPr>
            <w:r>
              <w:rPr>
                <w:rFonts w:hint="eastAsia" w:ascii="宋体" w:hAnsi="宋体" w:eastAsia="宋体" w:cs="宋体"/>
                <w:sz w:val="21"/>
                <w:szCs w:val="21"/>
              </w:rPr>
              <w:t>3、工作环境：≥0-40℃；</w:t>
            </w:r>
          </w:p>
          <w:p>
            <w:pPr>
              <w:spacing w:line="240" w:lineRule="auto"/>
              <w:rPr>
                <w:rFonts w:hint="eastAsia" w:ascii="宋体" w:hAnsi="宋体" w:eastAsia="宋体" w:cs="宋体"/>
                <w:sz w:val="21"/>
                <w:szCs w:val="21"/>
              </w:rPr>
            </w:pPr>
            <w:r>
              <w:rPr>
                <w:rFonts w:hint="eastAsia" w:ascii="宋体" w:hAnsi="宋体" w:eastAsia="宋体" w:cs="宋体"/>
                <w:sz w:val="21"/>
                <w:szCs w:val="21"/>
              </w:rPr>
              <w:t>4、工作电源：12V</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、安卓系统：≥安卓5.1</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、硬件配置：自带前置摄像头  2G+8G电容屏</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、测量精度：±1mm</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、测量时间：≥0.3-2s</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、激光类型：635nm&lt;1mw</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、接口方式：TTL</w:t>
            </w:r>
          </w:p>
          <w:p>
            <w:pPr>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、供电电压：≥3.3V</w:t>
            </w:r>
          </w:p>
          <w:p>
            <w:pPr>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、前后台系统：支持人脸注册及登录；支持界面显示实时倒车影像；支持倒车雷达实时距离显示；后台支持人员的上车和下车打卡记录查询。</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条码打印机</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1、分辨率</w:t>
            </w:r>
            <w:r>
              <w:rPr>
                <w:rFonts w:hint="eastAsia" w:ascii="宋体" w:hAnsi="宋体" w:eastAsia="宋体" w:cs="宋体"/>
                <w:sz w:val="21"/>
                <w:szCs w:val="21"/>
              </w:rPr>
              <w:tab/>
            </w:r>
            <w:r>
              <w:rPr>
                <w:rFonts w:hint="eastAsia" w:ascii="宋体" w:hAnsi="宋体" w:eastAsia="宋体" w:cs="宋体"/>
                <w:sz w:val="21"/>
                <w:szCs w:val="21"/>
              </w:rPr>
              <w:t>203 dpi (8 点/毫米)</w:t>
            </w:r>
          </w:p>
          <w:p>
            <w:pPr>
              <w:spacing w:line="240" w:lineRule="auto"/>
              <w:rPr>
                <w:rFonts w:hint="eastAsia" w:ascii="宋体" w:hAnsi="宋体" w:eastAsia="宋体" w:cs="宋体"/>
                <w:sz w:val="21"/>
                <w:szCs w:val="21"/>
              </w:rPr>
            </w:pPr>
            <w:r>
              <w:rPr>
                <w:rFonts w:hint="eastAsia" w:ascii="宋体" w:hAnsi="宋体" w:eastAsia="宋体" w:cs="宋体"/>
                <w:sz w:val="21"/>
                <w:szCs w:val="21"/>
              </w:rPr>
              <w:t>2、最高打印速度</w:t>
            </w:r>
            <w:r>
              <w:rPr>
                <w:rFonts w:hint="eastAsia" w:ascii="宋体" w:hAnsi="宋体" w:eastAsia="宋体" w:cs="宋体"/>
                <w:sz w:val="21"/>
                <w:szCs w:val="21"/>
              </w:rPr>
              <w:tab/>
            </w:r>
            <w:r>
              <w:rPr>
                <w:rFonts w:hint="eastAsia" w:ascii="宋体" w:hAnsi="宋体" w:eastAsia="宋体" w:cs="宋体"/>
                <w:sz w:val="21"/>
                <w:szCs w:val="21"/>
              </w:rPr>
              <w:t>150 mm/s</w:t>
            </w:r>
          </w:p>
          <w:p>
            <w:pPr>
              <w:spacing w:line="240" w:lineRule="auto"/>
              <w:rPr>
                <w:rFonts w:hint="eastAsia" w:ascii="宋体" w:hAnsi="宋体" w:eastAsia="宋体" w:cs="宋体"/>
                <w:sz w:val="21"/>
                <w:szCs w:val="21"/>
              </w:rPr>
            </w:pPr>
            <w:r>
              <w:rPr>
                <w:rFonts w:hint="eastAsia" w:ascii="宋体" w:hAnsi="宋体" w:eastAsia="宋体" w:cs="宋体"/>
                <w:sz w:val="21"/>
                <w:szCs w:val="21"/>
              </w:rPr>
              <w:t>3、最大打印宽度</w:t>
            </w:r>
            <w:r>
              <w:rPr>
                <w:rFonts w:hint="eastAsia" w:ascii="宋体" w:hAnsi="宋体" w:eastAsia="宋体" w:cs="宋体"/>
                <w:sz w:val="21"/>
                <w:szCs w:val="21"/>
              </w:rPr>
              <w:tab/>
            </w:r>
            <w:r>
              <w:rPr>
                <w:rFonts w:hint="eastAsia" w:ascii="宋体" w:hAnsi="宋体" w:eastAsia="宋体" w:cs="宋体"/>
                <w:sz w:val="21"/>
                <w:szCs w:val="21"/>
              </w:rPr>
              <w:t>108 mm</w:t>
            </w:r>
          </w:p>
          <w:p>
            <w:pPr>
              <w:spacing w:line="240" w:lineRule="auto"/>
              <w:rPr>
                <w:rFonts w:hint="eastAsia" w:ascii="宋体" w:hAnsi="宋体" w:eastAsia="宋体" w:cs="宋体"/>
                <w:sz w:val="21"/>
                <w:szCs w:val="21"/>
              </w:rPr>
            </w:pPr>
            <w:r>
              <w:rPr>
                <w:rFonts w:hint="eastAsia" w:ascii="宋体" w:hAnsi="宋体" w:eastAsia="宋体" w:cs="宋体"/>
                <w:sz w:val="21"/>
                <w:szCs w:val="21"/>
              </w:rPr>
              <w:t>4、最大打印长度</w:t>
            </w:r>
            <w:r>
              <w:rPr>
                <w:rFonts w:hint="eastAsia" w:ascii="宋体" w:hAnsi="宋体" w:eastAsia="宋体" w:cs="宋体"/>
                <w:sz w:val="21"/>
                <w:szCs w:val="21"/>
              </w:rPr>
              <w:tab/>
            </w:r>
            <w:r>
              <w:rPr>
                <w:rFonts w:hint="eastAsia" w:ascii="宋体" w:hAnsi="宋体" w:eastAsia="宋体" w:cs="宋体"/>
                <w:sz w:val="21"/>
                <w:szCs w:val="21"/>
              </w:rPr>
              <w:t>8000 mm</w:t>
            </w:r>
          </w:p>
          <w:p>
            <w:pPr>
              <w:spacing w:line="240" w:lineRule="auto"/>
              <w:rPr>
                <w:rFonts w:hint="eastAsia" w:ascii="宋体" w:hAnsi="宋体" w:eastAsia="宋体" w:cs="宋体"/>
                <w:sz w:val="21"/>
                <w:szCs w:val="21"/>
              </w:rPr>
            </w:pPr>
            <w:r>
              <w:rPr>
                <w:rFonts w:hint="eastAsia" w:ascii="宋体" w:hAnsi="宋体" w:eastAsia="宋体" w:cs="宋体"/>
                <w:sz w:val="21"/>
                <w:szCs w:val="21"/>
              </w:rPr>
              <w:t>5、内存</w:t>
            </w:r>
            <w:r>
              <w:rPr>
                <w:rFonts w:hint="eastAsia" w:ascii="宋体" w:hAnsi="宋体" w:eastAsia="宋体" w:cs="宋体"/>
                <w:sz w:val="21"/>
                <w:szCs w:val="21"/>
                <w:lang w:val="en-US" w:eastAsia="zh-CN"/>
              </w:rPr>
              <w:t>不小于</w:t>
            </w:r>
            <w:r>
              <w:rPr>
                <w:rFonts w:hint="eastAsia" w:ascii="宋体" w:hAnsi="宋体" w:eastAsia="宋体" w:cs="宋体"/>
                <w:sz w:val="21"/>
                <w:szCs w:val="21"/>
              </w:rPr>
              <w:t>8 MB FLASH ROM, 16 MB SDRAM</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激光打印机</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1、分辨率：600x600dpi</w:t>
            </w:r>
          </w:p>
          <w:p>
            <w:pPr>
              <w:spacing w:line="240" w:lineRule="auto"/>
              <w:rPr>
                <w:rFonts w:hint="eastAsia" w:ascii="宋体" w:hAnsi="宋体" w:eastAsia="宋体" w:cs="宋体"/>
                <w:sz w:val="21"/>
                <w:szCs w:val="21"/>
              </w:rPr>
            </w:pPr>
            <w:r>
              <w:rPr>
                <w:rFonts w:hint="eastAsia" w:ascii="宋体" w:hAnsi="宋体" w:eastAsia="宋体" w:cs="宋体"/>
                <w:sz w:val="21"/>
                <w:szCs w:val="21"/>
              </w:rPr>
              <w:t>2、打印速度：18页/分钟(A4)</w:t>
            </w:r>
          </w:p>
          <w:p>
            <w:pPr>
              <w:spacing w:line="240" w:lineRule="auto"/>
              <w:rPr>
                <w:rFonts w:hint="eastAsia" w:ascii="宋体" w:hAnsi="宋体" w:eastAsia="宋体" w:cs="宋体"/>
                <w:sz w:val="21"/>
                <w:szCs w:val="21"/>
              </w:rPr>
            </w:pPr>
            <w:r>
              <w:rPr>
                <w:rFonts w:hint="eastAsia" w:ascii="宋体" w:hAnsi="宋体" w:eastAsia="宋体" w:cs="宋体"/>
                <w:sz w:val="21"/>
                <w:szCs w:val="21"/>
              </w:rPr>
              <w:t>3、月打印负荷：5000页（A4纸）</w:t>
            </w:r>
          </w:p>
          <w:p>
            <w:pPr>
              <w:spacing w:line="240" w:lineRule="auto"/>
              <w:rPr>
                <w:rFonts w:hint="eastAsia" w:ascii="宋体" w:hAnsi="宋体" w:eastAsia="宋体" w:cs="宋体"/>
                <w:sz w:val="21"/>
                <w:szCs w:val="21"/>
              </w:rPr>
            </w:pPr>
            <w:r>
              <w:rPr>
                <w:rFonts w:hint="eastAsia" w:ascii="宋体" w:hAnsi="宋体" w:eastAsia="宋体" w:cs="宋体"/>
                <w:sz w:val="21"/>
                <w:szCs w:val="21"/>
              </w:rPr>
              <w:t>4、内存：2MB</w:t>
            </w:r>
          </w:p>
          <w:p>
            <w:pPr>
              <w:spacing w:line="240" w:lineRule="auto"/>
              <w:rPr>
                <w:rFonts w:hint="eastAsia" w:ascii="宋体" w:hAnsi="宋体" w:eastAsia="宋体" w:cs="宋体"/>
                <w:sz w:val="21"/>
                <w:szCs w:val="21"/>
              </w:rPr>
            </w:pPr>
            <w:r>
              <w:rPr>
                <w:rFonts w:hint="eastAsia" w:ascii="宋体" w:hAnsi="宋体" w:eastAsia="宋体" w:cs="宋体"/>
                <w:sz w:val="21"/>
                <w:szCs w:val="21"/>
              </w:rPr>
              <w:t>5、接口：高速USB 2.0端口</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9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无线基站</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网络标准</w:t>
            </w:r>
            <w:r>
              <w:rPr>
                <w:rFonts w:hint="eastAsia" w:ascii="宋体" w:hAnsi="宋体" w:eastAsia="宋体" w:cs="宋体"/>
                <w:sz w:val="21"/>
                <w:szCs w:val="21"/>
              </w:rPr>
              <w:tab/>
            </w:r>
            <w:r>
              <w:rPr>
                <w:rFonts w:hint="eastAsia" w:ascii="宋体" w:hAnsi="宋体" w:eastAsia="宋体" w:cs="宋体"/>
                <w:sz w:val="21"/>
                <w:szCs w:val="21"/>
              </w:rPr>
              <w:t>IEEE 802.11n，IEEE 802.11g，IEEE 802.11b</w:t>
            </w:r>
          </w:p>
          <w:p>
            <w:pPr>
              <w:spacing w:line="240" w:lineRule="auto"/>
              <w:rPr>
                <w:rFonts w:hint="eastAsia" w:ascii="宋体" w:hAnsi="宋体" w:eastAsia="宋体" w:cs="宋体"/>
                <w:sz w:val="21"/>
                <w:szCs w:val="21"/>
              </w:rPr>
            </w:pPr>
            <w:r>
              <w:rPr>
                <w:rFonts w:hint="eastAsia" w:ascii="宋体" w:hAnsi="宋体" w:eastAsia="宋体" w:cs="宋体"/>
                <w:sz w:val="21"/>
                <w:szCs w:val="21"/>
              </w:rPr>
              <w:t>最高传输速率</w:t>
            </w:r>
            <w:r>
              <w:rPr>
                <w:rFonts w:hint="eastAsia" w:ascii="宋体" w:hAnsi="宋体" w:eastAsia="宋体" w:cs="宋体"/>
                <w:sz w:val="21"/>
                <w:szCs w:val="21"/>
              </w:rPr>
              <w:tab/>
            </w:r>
            <w:r>
              <w:rPr>
                <w:rFonts w:hint="eastAsia" w:ascii="宋体" w:hAnsi="宋体" w:eastAsia="宋体" w:cs="宋体"/>
                <w:sz w:val="21"/>
                <w:szCs w:val="21"/>
              </w:rPr>
              <w:t>300Mbps</w:t>
            </w:r>
          </w:p>
          <w:p>
            <w:pPr>
              <w:spacing w:line="240" w:lineRule="auto"/>
              <w:rPr>
                <w:rFonts w:hint="eastAsia" w:ascii="宋体" w:hAnsi="宋体" w:eastAsia="宋体" w:cs="宋体"/>
                <w:sz w:val="21"/>
                <w:szCs w:val="21"/>
              </w:rPr>
            </w:pPr>
            <w:r>
              <w:rPr>
                <w:rFonts w:hint="eastAsia" w:ascii="宋体" w:hAnsi="宋体" w:eastAsia="宋体" w:cs="宋体"/>
                <w:sz w:val="21"/>
                <w:szCs w:val="21"/>
              </w:rPr>
              <w:t>频率范围</w:t>
            </w:r>
            <w:r>
              <w:rPr>
                <w:rFonts w:hint="eastAsia" w:ascii="宋体" w:hAnsi="宋体" w:eastAsia="宋体" w:cs="宋体"/>
                <w:sz w:val="21"/>
                <w:szCs w:val="21"/>
              </w:rPr>
              <w:tab/>
            </w:r>
            <w:r>
              <w:rPr>
                <w:rFonts w:hint="eastAsia" w:ascii="宋体" w:hAnsi="宋体" w:eastAsia="宋体" w:cs="宋体"/>
                <w:sz w:val="21"/>
                <w:szCs w:val="21"/>
              </w:rPr>
              <w:t>单频（2.4GHz）</w:t>
            </w:r>
          </w:p>
          <w:p>
            <w:pPr>
              <w:spacing w:line="240" w:lineRule="auto"/>
              <w:rPr>
                <w:rFonts w:hint="eastAsia" w:ascii="宋体" w:hAnsi="宋体" w:eastAsia="宋体" w:cs="宋体"/>
                <w:sz w:val="21"/>
                <w:szCs w:val="21"/>
              </w:rPr>
            </w:pPr>
            <w:r>
              <w:rPr>
                <w:rFonts w:hint="eastAsia" w:ascii="宋体" w:hAnsi="宋体" w:eastAsia="宋体" w:cs="宋体"/>
                <w:sz w:val="21"/>
                <w:szCs w:val="21"/>
              </w:rPr>
              <w:t>网络接口</w:t>
            </w:r>
            <w:r>
              <w:rPr>
                <w:rFonts w:hint="eastAsia" w:ascii="宋体" w:hAnsi="宋体" w:eastAsia="宋体" w:cs="宋体"/>
                <w:sz w:val="21"/>
                <w:szCs w:val="21"/>
              </w:rPr>
              <w:tab/>
            </w:r>
            <w:r>
              <w:rPr>
                <w:rFonts w:hint="eastAsia" w:ascii="宋体" w:hAnsi="宋体" w:eastAsia="宋体" w:cs="宋体"/>
                <w:sz w:val="21"/>
                <w:szCs w:val="21"/>
              </w:rPr>
              <w:t>1个10/100M LAN接口</w:t>
            </w:r>
          </w:p>
          <w:p>
            <w:pPr>
              <w:spacing w:line="240" w:lineRule="auto"/>
              <w:rPr>
                <w:rFonts w:hint="eastAsia" w:ascii="宋体" w:hAnsi="宋体" w:eastAsia="宋体" w:cs="宋体"/>
                <w:sz w:val="21"/>
                <w:szCs w:val="21"/>
              </w:rPr>
            </w:pPr>
            <w:r>
              <w:rPr>
                <w:rFonts w:hint="eastAsia" w:ascii="宋体" w:hAnsi="宋体" w:eastAsia="宋体" w:cs="宋体"/>
                <w:sz w:val="21"/>
                <w:szCs w:val="21"/>
              </w:rPr>
              <w:t>天线</w:t>
            </w:r>
          </w:p>
          <w:p>
            <w:pPr>
              <w:spacing w:line="240" w:lineRule="auto"/>
              <w:rPr>
                <w:rFonts w:hint="eastAsia" w:ascii="宋体" w:hAnsi="宋体" w:eastAsia="宋体" w:cs="宋体"/>
                <w:sz w:val="21"/>
                <w:szCs w:val="21"/>
              </w:rPr>
            </w:pPr>
            <w:r>
              <w:rPr>
                <w:rFonts w:hint="eastAsia" w:ascii="宋体" w:hAnsi="宋体" w:eastAsia="宋体" w:cs="宋体"/>
                <w:sz w:val="21"/>
                <w:szCs w:val="21"/>
              </w:rPr>
              <w:t>天线类型</w:t>
            </w:r>
            <w:r>
              <w:rPr>
                <w:rFonts w:hint="eastAsia" w:ascii="宋体" w:hAnsi="宋体" w:eastAsia="宋体" w:cs="宋体"/>
                <w:sz w:val="21"/>
                <w:szCs w:val="21"/>
              </w:rPr>
              <w:tab/>
            </w:r>
            <w:r>
              <w:rPr>
                <w:rFonts w:hint="eastAsia" w:ascii="宋体" w:hAnsi="宋体" w:eastAsia="宋体" w:cs="宋体"/>
                <w:sz w:val="21"/>
                <w:szCs w:val="21"/>
              </w:rPr>
              <w:t>嵌入式天线</w:t>
            </w:r>
          </w:p>
          <w:p>
            <w:pPr>
              <w:spacing w:line="240" w:lineRule="auto"/>
              <w:rPr>
                <w:rFonts w:hint="eastAsia" w:ascii="宋体" w:hAnsi="宋体" w:eastAsia="宋体" w:cs="宋体"/>
                <w:sz w:val="21"/>
                <w:szCs w:val="21"/>
              </w:rPr>
            </w:pPr>
            <w:r>
              <w:rPr>
                <w:rFonts w:hint="eastAsia" w:ascii="宋体" w:hAnsi="宋体" w:eastAsia="宋体" w:cs="宋体"/>
                <w:sz w:val="21"/>
                <w:szCs w:val="21"/>
              </w:rPr>
              <w:t>天线数量</w:t>
            </w:r>
            <w:r>
              <w:rPr>
                <w:rFonts w:hint="eastAsia" w:ascii="宋体" w:hAnsi="宋体" w:eastAsia="宋体" w:cs="宋体"/>
                <w:sz w:val="21"/>
                <w:szCs w:val="21"/>
              </w:rPr>
              <w:tab/>
            </w:r>
            <w:r>
              <w:rPr>
                <w:rFonts w:hint="eastAsia" w:ascii="宋体" w:hAnsi="宋体" w:eastAsia="宋体" w:cs="宋体"/>
                <w:sz w:val="21"/>
                <w:szCs w:val="21"/>
              </w:rPr>
              <w:t>2根</w:t>
            </w:r>
          </w:p>
          <w:p>
            <w:pPr>
              <w:spacing w:line="240" w:lineRule="auto"/>
              <w:rPr>
                <w:rFonts w:hint="eastAsia" w:ascii="宋体" w:hAnsi="宋体" w:eastAsia="宋体" w:cs="宋体"/>
                <w:sz w:val="21"/>
                <w:szCs w:val="21"/>
              </w:rPr>
            </w:pPr>
            <w:r>
              <w:rPr>
                <w:rFonts w:hint="eastAsia" w:ascii="宋体" w:hAnsi="宋体" w:eastAsia="宋体" w:cs="宋体"/>
                <w:sz w:val="21"/>
                <w:szCs w:val="21"/>
              </w:rPr>
              <w:t>是否可拆卸</w:t>
            </w:r>
            <w:r>
              <w:rPr>
                <w:rFonts w:hint="eastAsia" w:ascii="宋体" w:hAnsi="宋体" w:eastAsia="宋体" w:cs="宋体"/>
                <w:sz w:val="21"/>
                <w:szCs w:val="21"/>
              </w:rPr>
              <w:tab/>
            </w:r>
            <w:r>
              <w:rPr>
                <w:rFonts w:hint="eastAsia" w:ascii="宋体" w:hAnsi="宋体" w:eastAsia="宋体" w:cs="宋体"/>
                <w:sz w:val="21"/>
                <w:szCs w:val="21"/>
              </w:rPr>
              <w:t>否</w:t>
            </w:r>
          </w:p>
          <w:p>
            <w:pPr>
              <w:spacing w:line="240" w:lineRule="auto"/>
              <w:rPr>
                <w:rFonts w:hint="eastAsia" w:ascii="宋体" w:hAnsi="宋体" w:eastAsia="宋体" w:cs="宋体"/>
                <w:sz w:val="21"/>
                <w:szCs w:val="21"/>
              </w:rPr>
            </w:pPr>
            <w:r>
              <w:rPr>
                <w:rFonts w:hint="eastAsia" w:ascii="宋体" w:hAnsi="宋体" w:eastAsia="宋体" w:cs="宋体"/>
                <w:sz w:val="21"/>
                <w:szCs w:val="21"/>
              </w:rPr>
              <w:t>功能参数</w:t>
            </w:r>
          </w:p>
          <w:p>
            <w:pPr>
              <w:spacing w:line="240" w:lineRule="auto"/>
              <w:rPr>
                <w:rFonts w:hint="eastAsia" w:ascii="宋体" w:hAnsi="宋体" w:eastAsia="宋体" w:cs="宋体"/>
                <w:sz w:val="21"/>
                <w:szCs w:val="21"/>
              </w:rPr>
            </w:pPr>
            <w:r>
              <w:rPr>
                <w:rFonts w:hint="eastAsia" w:ascii="宋体" w:hAnsi="宋体" w:eastAsia="宋体" w:cs="宋体"/>
                <w:sz w:val="21"/>
                <w:szCs w:val="21"/>
              </w:rPr>
              <w:t>安全性能</w:t>
            </w:r>
            <w:r>
              <w:rPr>
                <w:rFonts w:hint="eastAsia" w:ascii="宋体" w:hAnsi="宋体" w:eastAsia="宋体" w:cs="宋体"/>
                <w:sz w:val="21"/>
                <w:szCs w:val="21"/>
              </w:rPr>
              <w:tab/>
            </w:r>
            <w:r>
              <w:rPr>
                <w:rFonts w:hint="eastAsia" w:ascii="宋体" w:hAnsi="宋体" w:eastAsia="宋体" w:cs="宋体"/>
                <w:sz w:val="21"/>
                <w:szCs w:val="21"/>
              </w:rPr>
              <w:t>SSID:16 SSID；站点隔离</w:t>
            </w:r>
          </w:p>
          <w:p>
            <w:pPr>
              <w:spacing w:line="240" w:lineRule="auto"/>
              <w:rPr>
                <w:rFonts w:hint="eastAsia" w:ascii="宋体" w:hAnsi="宋体" w:eastAsia="宋体" w:cs="宋体"/>
                <w:sz w:val="21"/>
                <w:szCs w:val="21"/>
              </w:rPr>
            </w:pPr>
            <w:r>
              <w:rPr>
                <w:rFonts w:hint="eastAsia" w:ascii="宋体" w:hAnsi="宋体" w:eastAsia="宋体" w:cs="宋体"/>
                <w:sz w:val="21"/>
                <w:szCs w:val="21"/>
              </w:rPr>
              <w:t>无线安全：WEP；动态WEP；WPA Persojnal/Enterpeise；WPA2 Persojnal/Enterpeise</w:t>
            </w:r>
          </w:p>
          <w:p>
            <w:pPr>
              <w:spacing w:line="240" w:lineRule="auto"/>
              <w:rPr>
                <w:rFonts w:hint="eastAsia" w:ascii="宋体" w:hAnsi="宋体" w:eastAsia="宋体" w:cs="宋体"/>
                <w:sz w:val="21"/>
                <w:szCs w:val="21"/>
              </w:rPr>
            </w:pPr>
            <w:r>
              <w:rPr>
                <w:rFonts w:hint="eastAsia" w:ascii="宋体" w:hAnsi="宋体" w:eastAsia="宋体" w:cs="宋体"/>
                <w:sz w:val="21"/>
                <w:szCs w:val="21"/>
              </w:rPr>
              <w:t>检测、防御：非法和有效的AP分类</w:t>
            </w:r>
          </w:p>
          <w:p>
            <w:pPr>
              <w:spacing w:line="240" w:lineRule="auto"/>
              <w:rPr>
                <w:rFonts w:hint="eastAsia" w:ascii="宋体" w:hAnsi="宋体" w:eastAsia="宋体" w:cs="宋体"/>
                <w:sz w:val="21"/>
                <w:szCs w:val="21"/>
              </w:rPr>
            </w:pPr>
            <w:r>
              <w:rPr>
                <w:rFonts w:hint="eastAsia" w:ascii="宋体" w:hAnsi="宋体" w:eastAsia="宋体" w:cs="宋体"/>
                <w:sz w:val="21"/>
                <w:szCs w:val="21"/>
              </w:rPr>
              <w:t>网络管理</w:t>
            </w:r>
            <w:r>
              <w:rPr>
                <w:rFonts w:hint="eastAsia" w:ascii="宋体" w:hAnsi="宋体" w:eastAsia="宋体" w:cs="宋体"/>
                <w:sz w:val="21"/>
                <w:szCs w:val="21"/>
              </w:rPr>
              <w:tab/>
            </w:r>
            <w:r>
              <w:rPr>
                <w:rFonts w:hint="eastAsia" w:ascii="宋体" w:hAnsi="宋体" w:eastAsia="宋体" w:cs="宋体"/>
                <w:sz w:val="21"/>
                <w:szCs w:val="21"/>
              </w:rPr>
              <w:t>基于WEB用户界面：HTTP/HTTPS</w:t>
            </w:r>
          </w:p>
          <w:p>
            <w:pPr>
              <w:spacing w:line="240" w:lineRule="auto"/>
              <w:rPr>
                <w:rFonts w:hint="eastAsia" w:ascii="宋体" w:hAnsi="宋体" w:eastAsia="宋体" w:cs="宋体"/>
                <w:sz w:val="21"/>
                <w:szCs w:val="21"/>
              </w:rPr>
            </w:pPr>
            <w:r>
              <w:rPr>
                <w:rFonts w:hint="eastAsia" w:ascii="宋体" w:hAnsi="宋体" w:eastAsia="宋体" w:cs="宋体"/>
                <w:sz w:val="21"/>
                <w:szCs w:val="21"/>
              </w:rPr>
              <w:t>命令行：SNMP，SSH，Telnet</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纸箱</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定制，5</w:t>
            </w:r>
            <w:r>
              <w:rPr>
                <w:rFonts w:hint="eastAsia" w:ascii="宋体" w:hAnsi="宋体" w:eastAsia="宋体" w:cs="宋体"/>
                <w:sz w:val="21"/>
                <w:szCs w:val="21"/>
                <w:lang w:val="en-US" w:eastAsia="zh-CN"/>
              </w:rPr>
              <w:t>钟</w:t>
            </w:r>
            <w:r>
              <w:rPr>
                <w:rFonts w:hint="eastAsia" w:ascii="宋体" w:hAnsi="宋体" w:eastAsia="宋体" w:cs="宋体"/>
                <w:sz w:val="21"/>
                <w:szCs w:val="21"/>
              </w:rPr>
              <w:t>尺寸规格各100个</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批</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模拟配送车</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1、材质：方钢或角钢骨架，车厢冷轧瓦楞型钢板包裹。</w:t>
            </w:r>
          </w:p>
          <w:p>
            <w:pPr>
              <w:spacing w:line="240" w:lineRule="auto"/>
              <w:rPr>
                <w:rFonts w:hint="eastAsia" w:ascii="宋体" w:hAnsi="宋体" w:eastAsia="宋体" w:cs="宋体"/>
                <w:sz w:val="21"/>
                <w:szCs w:val="21"/>
              </w:rPr>
            </w:pPr>
            <w:r>
              <w:rPr>
                <w:rFonts w:hint="eastAsia" w:ascii="宋体" w:hAnsi="宋体" w:eastAsia="宋体" w:cs="宋体"/>
                <w:sz w:val="21"/>
                <w:szCs w:val="21"/>
              </w:rPr>
              <w:t>2、一套包含大车、小车各1辆。</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智慧物流运营系统集成软件</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系统需至少支持入库、出库、移库、补货、盘点等5种作业流程，配合RF手持机，智能穿戴拣选设备，平板电脑、电子标签货架，电子标签播种墙、电子标签拣选台车、货到人AGV机器人、密集库、立体仓库等9种以上硬件设备。支持2种实验教学场景配置，支持同步采集实操数据并统计库存周转率、装备率、作业进度、作业效率、订单处理率、货位利用率、托盘使用率等多个衡量仓储作业质量的核心指标数据。</w:t>
            </w:r>
          </w:p>
          <w:p>
            <w:pPr>
              <w:spacing w:line="240" w:lineRule="auto"/>
              <w:rPr>
                <w:rFonts w:hint="eastAsia" w:ascii="宋体" w:hAnsi="宋体" w:eastAsia="宋体" w:cs="宋体"/>
                <w:sz w:val="21"/>
                <w:szCs w:val="21"/>
              </w:rPr>
            </w:pPr>
            <w:r>
              <w:rPr>
                <w:rFonts w:hint="eastAsia" w:ascii="宋体" w:hAnsi="宋体" w:eastAsia="宋体" w:cs="宋体"/>
                <w:sz w:val="21"/>
                <w:szCs w:val="21"/>
              </w:rPr>
              <w:t>功能要求：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系统设置：对供应商、客户、库区、仓位、容器、企业、商品信息等基础信息进行初始化设置；支持至少7种货架类型库区配置，如电子标签库区、重型货架库区、轻型货架库区、货到人AGV库区、中型货架库区、密集库、立体库等。支持仓位及期初库存设置，支持期初数据同步；支持商品信息管理，支持设置单个商品与多个不同包装箱之间的换算。支持多数据模板配置、数据模板应用、数据模板导入/导出；支持进行不同的作业场景设置，拣选策略设置、入库库区设置。支持库存数据修改，库存数据清空。支持至少3种拣选设备自定义配置；支持操作记录查看，包含增删改查、发送、撤销等操作。须支持进行数据库的导入导出操作。</w:t>
            </w:r>
          </w:p>
          <w:p>
            <w:pPr>
              <w:spacing w:line="240" w:lineRule="auto"/>
              <w:rPr>
                <w:rFonts w:hint="eastAsia" w:ascii="宋体" w:hAnsi="宋体" w:eastAsia="宋体" w:cs="宋体"/>
                <w:sz w:val="21"/>
                <w:szCs w:val="21"/>
              </w:rPr>
            </w:pPr>
            <w:r>
              <w:rPr>
                <w:rFonts w:hint="eastAsia" w:ascii="宋体" w:hAnsi="宋体" w:eastAsia="宋体" w:cs="宋体"/>
                <w:sz w:val="21"/>
                <w:szCs w:val="21"/>
              </w:rPr>
              <w:t>●用户管理：支持对学生进行实验分组，出入库数据及库存等业务数据均按分组相互独立。每个分组均可查看应用至该分组的数据模板。管理员可新建学生账号，并为学生赋予仓管员、信息录入员、仓库主管等不同角色，不同角色具有固定的不同权限。</w:t>
            </w:r>
          </w:p>
          <w:p>
            <w:pPr>
              <w:spacing w:line="240" w:lineRule="auto"/>
              <w:rPr>
                <w:rFonts w:hint="eastAsia" w:ascii="宋体" w:hAnsi="宋体" w:eastAsia="宋体" w:cs="宋体"/>
                <w:sz w:val="21"/>
                <w:szCs w:val="21"/>
              </w:rPr>
            </w:pPr>
            <w:r>
              <w:rPr>
                <w:rFonts w:hint="eastAsia" w:ascii="宋体" w:hAnsi="宋体" w:eastAsia="宋体" w:cs="宋体"/>
                <w:sz w:val="21"/>
                <w:szCs w:val="21"/>
              </w:rPr>
              <w:t>●统计面板：支持操作业务数据、作业数据、客户数量、供应商数量、库区数量、仓位数量、品项数量、商品数量统计，库存变化趋势、商品入库变化趋势、商品出库变化趋势统计等至少11种数据指标统计。</w:t>
            </w:r>
          </w:p>
          <w:p>
            <w:pPr>
              <w:spacing w:line="240" w:lineRule="auto"/>
              <w:rPr>
                <w:rFonts w:hint="eastAsia" w:ascii="宋体" w:hAnsi="宋体" w:eastAsia="宋体" w:cs="宋体"/>
                <w:sz w:val="21"/>
                <w:szCs w:val="21"/>
              </w:rPr>
            </w:pPr>
            <w:r>
              <w:rPr>
                <w:rFonts w:hint="eastAsia" w:ascii="宋体" w:hAnsi="宋体" w:eastAsia="宋体" w:cs="宋体"/>
                <w:sz w:val="21"/>
                <w:szCs w:val="21"/>
              </w:rPr>
              <w:t>基础数据：用户可在此查看管理员应用到分组的基础数据，包括库区、仓位、商品、容器、客户及供应商数据，且根据场景设置中的配置项，具备不同的基础数据编辑/删除权限。</w:t>
            </w:r>
          </w:p>
          <w:p>
            <w:pPr>
              <w:spacing w:line="240" w:lineRule="auto"/>
              <w:rPr>
                <w:rFonts w:hint="eastAsia" w:ascii="宋体" w:hAnsi="宋体" w:eastAsia="宋体" w:cs="宋体"/>
                <w:sz w:val="21"/>
                <w:szCs w:val="21"/>
              </w:rPr>
            </w:pPr>
            <w:r>
              <w:rPr>
                <w:rFonts w:hint="eastAsia" w:ascii="宋体" w:hAnsi="宋体" w:eastAsia="宋体" w:cs="宋体"/>
                <w:sz w:val="21"/>
                <w:szCs w:val="21"/>
              </w:rPr>
              <w:t>●入库管理：入库时须支持创建入库计划、发送入库计划、撤销发送、组托上架、直接上架、撤销上架、入库审批、作业打印与预览等入库核心作业管理；入库须支持至重型货架、轻型货架、中型货架、货到人AGV货架、电子标签货架5种货架、且可配合至少4种设备入库。</w:t>
            </w:r>
          </w:p>
          <w:p>
            <w:pPr>
              <w:spacing w:line="240" w:lineRule="auto"/>
              <w:rPr>
                <w:rFonts w:hint="eastAsia" w:ascii="宋体" w:hAnsi="宋体" w:eastAsia="宋体" w:cs="宋体"/>
                <w:sz w:val="21"/>
                <w:szCs w:val="21"/>
              </w:rPr>
            </w:pPr>
            <w:r>
              <w:rPr>
                <w:rFonts w:hint="eastAsia" w:ascii="宋体" w:hAnsi="宋体" w:eastAsia="宋体" w:cs="宋体"/>
                <w:sz w:val="21"/>
                <w:szCs w:val="21"/>
              </w:rPr>
              <w:t>订单管理：。支持按波次处理不同客户的订单，订单处理后生成订单处理记录及拣选计划，支持订单处理撤销。</w:t>
            </w:r>
          </w:p>
          <w:p>
            <w:pPr>
              <w:spacing w:line="240" w:lineRule="auto"/>
              <w:rPr>
                <w:rFonts w:hint="eastAsia" w:ascii="宋体" w:hAnsi="宋体" w:eastAsia="宋体" w:cs="宋体"/>
                <w:sz w:val="21"/>
                <w:szCs w:val="21"/>
              </w:rPr>
            </w:pPr>
            <w:r>
              <w:rPr>
                <w:rFonts w:hint="eastAsia" w:ascii="宋体" w:hAnsi="宋体" w:eastAsia="宋体" w:cs="宋体"/>
                <w:sz w:val="21"/>
                <w:szCs w:val="21"/>
              </w:rPr>
              <w:t>●出库管理：出库时须支持包括拣选计划发送、计划撤销发送、出库作业、撤销作业、出库审批、出库计划、作业打印预览、分拣单打印等功能，支持至少7种货架并配合不同库区设备及不同拣选设备出库流程，包括重型货架、中型货架、轻型货架、货到人AGV货架、立体库、密集库、电子标签货架；须支持单客户多库区装箱数据查看，须支持根据商品不同属性（如分开危险品及日化品单独打包）进行装箱单分箱操作，须支持按不同箱号分别打印装箱单。</w:t>
            </w:r>
          </w:p>
          <w:p>
            <w:pPr>
              <w:spacing w:line="240" w:lineRule="auto"/>
              <w:rPr>
                <w:rFonts w:hint="eastAsia" w:ascii="宋体" w:hAnsi="宋体" w:eastAsia="宋体" w:cs="宋体"/>
                <w:sz w:val="21"/>
                <w:szCs w:val="21"/>
              </w:rPr>
            </w:pPr>
            <w:r>
              <w:rPr>
                <w:rFonts w:hint="eastAsia" w:ascii="宋体" w:hAnsi="宋体" w:eastAsia="宋体" w:cs="宋体"/>
                <w:sz w:val="21"/>
                <w:szCs w:val="21"/>
              </w:rPr>
              <w:t>●在库管理：补货时须支持创建补货计划、发送补货计划、撤销补货计划/作业、补货作业、补货作业审批、补货计划及作业打印与预览等补货核心功能；须支持重型货架整托拆零，并可补货至至少中型货架、轻型货架、电子标签货架3种不同类型货架；须支持创建移库计划、发送移库计划、撤销移库计划/作业、移库作业、移库作业审批、移库计划/作业打印与预览；支持利用RF手持、穿戴设备完成重型货架、轻型货架、中型货架移库操作 。支持盘点计划创建、盘点作业、生成盘盈/盘亏单等盘点核心操作。支持重型货架、轻型货架、中型货架、货到人AGV货架、电子标签货架的盘点操作。支持利用手持/穿戴、电子标签货架、货到人AGV机器人至少4种设备进行盘点操作，支持明盘及暗盘2种盘点方式，支持一键生成盘盈盘亏单。支持盘点计划/盘点记录/盘盈单/盘亏单打印与预览。</w:t>
            </w:r>
          </w:p>
          <w:p>
            <w:pPr>
              <w:spacing w:line="240" w:lineRule="auto"/>
              <w:rPr>
                <w:rFonts w:hint="eastAsia" w:ascii="宋体" w:hAnsi="宋体" w:eastAsia="宋体" w:cs="宋体"/>
                <w:sz w:val="21"/>
                <w:szCs w:val="21"/>
              </w:rPr>
            </w:pPr>
            <w:r>
              <w:rPr>
                <w:rFonts w:hint="eastAsia" w:ascii="宋体" w:hAnsi="宋体" w:eastAsia="宋体" w:cs="宋体"/>
                <w:sz w:val="21"/>
                <w:szCs w:val="21"/>
              </w:rPr>
              <w:t>数据查询：支持库存数据查询，支持可视化库存查询，支持库区汇总数据统计。支持统计时间段内商品在仓库的收发结存。支持单据数据查询。支持入库数据查询、出库数据查询、盘点数据查询。</w:t>
            </w:r>
          </w:p>
          <w:p>
            <w:pPr>
              <w:spacing w:line="240" w:lineRule="auto"/>
              <w:rPr>
                <w:rFonts w:hint="eastAsia" w:ascii="宋体" w:hAnsi="宋体" w:eastAsia="宋体" w:cs="宋体"/>
                <w:sz w:val="21"/>
                <w:szCs w:val="21"/>
              </w:rPr>
            </w:pPr>
            <w:r>
              <w:rPr>
                <w:rFonts w:hint="eastAsia" w:ascii="宋体" w:hAnsi="宋体" w:eastAsia="宋体" w:cs="宋体"/>
                <w:sz w:val="21"/>
                <w:szCs w:val="21"/>
              </w:rPr>
              <w:t>新手指引：教师端及学生端每个模块均支持新手操作指引查看，用户点击后可查看操作指引。</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投标现场演示加注●功能。</w:t>
            </w:r>
          </w:p>
          <w:p>
            <w:pPr>
              <w:spacing w:line="240" w:lineRule="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▲软件提供著作权及测试报告</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智能穿戴扫描设备</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智能穿戴设备-手表1个</w:t>
            </w:r>
          </w:p>
          <w:p>
            <w:pPr>
              <w:spacing w:line="240" w:lineRule="auto"/>
              <w:rPr>
                <w:rFonts w:hint="eastAsia" w:ascii="宋体" w:hAnsi="宋体" w:eastAsia="宋体" w:cs="宋体"/>
                <w:sz w:val="21"/>
                <w:szCs w:val="21"/>
              </w:rPr>
            </w:pPr>
            <w:r>
              <w:rPr>
                <w:rFonts w:hint="eastAsia" w:ascii="宋体" w:hAnsi="宋体" w:eastAsia="宋体" w:cs="宋体"/>
                <w:sz w:val="21"/>
                <w:szCs w:val="21"/>
              </w:rPr>
              <w:t>技术参数：</w:t>
            </w:r>
          </w:p>
          <w:p>
            <w:pPr>
              <w:spacing w:line="240" w:lineRule="auto"/>
              <w:rPr>
                <w:rFonts w:hint="eastAsia" w:ascii="宋体" w:hAnsi="宋体" w:eastAsia="宋体" w:cs="宋体"/>
                <w:sz w:val="21"/>
                <w:szCs w:val="21"/>
              </w:rPr>
            </w:pPr>
            <w:r>
              <w:rPr>
                <w:rFonts w:hint="eastAsia" w:ascii="宋体" w:hAnsi="宋体" w:eastAsia="宋体" w:cs="宋体"/>
                <w:sz w:val="21"/>
                <w:szCs w:val="21"/>
              </w:rPr>
              <w:t>1）重量≤85g；</w:t>
            </w:r>
          </w:p>
          <w:p>
            <w:pPr>
              <w:spacing w:line="240" w:lineRule="auto"/>
              <w:rPr>
                <w:rFonts w:hint="eastAsia" w:ascii="宋体" w:hAnsi="宋体" w:eastAsia="宋体" w:cs="宋体"/>
                <w:sz w:val="21"/>
                <w:szCs w:val="21"/>
              </w:rPr>
            </w:pPr>
            <w:r>
              <w:rPr>
                <w:rFonts w:hint="eastAsia" w:ascii="宋体" w:hAnsi="宋体" w:eastAsia="宋体" w:cs="宋体"/>
                <w:sz w:val="21"/>
                <w:szCs w:val="21"/>
              </w:rPr>
              <w:t>2）支持 Android 4.3操作系统， 1GHz双核、4GB Flash ROM，512MB RAM；2.2' TFT 显示屏；</w:t>
            </w:r>
          </w:p>
          <w:p>
            <w:pPr>
              <w:spacing w:line="240" w:lineRule="auto"/>
              <w:rPr>
                <w:rFonts w:hint="eastAsia" w:ascii="宋体" w:hAnsi="宋体" w:eastAsia="宋体" w:cs="宋体"/>
                <w:sz w:val="21"/>
                <w:szCs w:val="21"/>
              </w:rPr>
            </w:pPr>
            <w:r>
              <w:rPr>
                <w:rFonts w:hint="eastAsia" w:ascii="宋体" w:hAnsi="宋体" w:eastAsia="宋体" w:cs="宋体"/>
                <w:sz w:val="21"/>
                <w:szCs w:val="21"/>
              </w:rPr>
              <w:t>3）支持wifi、蓝牙2.1、BLE4.0；</w:t>
            </w:r>
          </w:p>
          <w:p>
            <w:pPr>
              <w:spacing w:line="240" w:lineRule="auto"/>
              <w:rPr>
                <w:rFonts w:hint="eastAsia" w:ascii="宋体" w:hAnsi="宋体" w:eastAsia="宋体" w:cs="宋体"/>
                <w:sz w:val="21"/>
                <w:szCs w:val="21"/>
              </w:rPr>
            </w:pPr>
            <w:r>
              <w:rPr>
                <w:rFonts w:hint="eastAsia" w:ascii="宋体" w:hAnsi="宋体" w:eastAsia="宋体" w:cs="宋体"/>
                <w:sz w:val="21"/>
                <w:szCs w:val="21"/>
              </w:rPr>
              <w:t>4）电池容量1300mAh；</w:t>
            </w:r>
          </w:p>
          <w:p>
            <w:pPr>
              <w:spacing w:line="240" w:lineRule="auto"/>
              <w:rPr>
                <w:rFonts w:hint="eastAsia" w:ascii="宋体" w:hAnsi="宋体" w:eastAsia="宋体" w:cs="宋体"/>
                <w:sz w:val="21"/>
                <w:szCs w:val="21"/>
              </w:rPr>
            </w:pPr>
            <w:r>
              <w:rPr>
                <w:rFonts w:hint="eastAsia" w:ascii="宋体" w:hAnsi="宋体" w:eastAsia="宋体" w:cs="宋体"/>
                <w:sz w:val="21"/>
                <w:szCs w:val="21"/>
              </w:rPr>
              <w:t>5）工作时长≥15h，可多次承受1.2米以上高度自由跌落，六面八角跌落到水泥面。</w:t>
            </w:r>
          </w:p>
          <w:p>
            <w:pPr>
              <w:spacing w:line="240" w:lineRule="auto"/>
              <w:rPr>
                <w:rFonts w:hint="eastAsia" w:ascii="宋体" w:hAnsi="宋体" w:eastAsia="宋体" w:cs="宋体"/>
                <w:sz w:val="21"/>
                <w:szCs w:val="21"/>
              </w:rPr>
            </w:pPr>
            <w:r>
              <w:rPr>
                <w:rFonts w:hint="eastAsia" w:ascii="宋体" w:hAnsi="宋体" w:eastAsia="宋体" w:cs="宋体"/>
                <w:sz w:val="21"/>
                <w:szCs w:val="21"/>
              </w:rPr>
              <w:t>智能穿戴设备-手套1个</w:t>
            </w:r>
          </w:p>
          <w:p>
            <w:pPr>
              <w:spacing w:line="240" w:lineRule="auto"/>
              <w:rPr>
                <w:rFonts w:hint="eastAsia" w:ascii="宋体" w:hAnsi="宋体" w:eastAsia="宋体" w:cs="宋体"/>
                <w:sz w:val="21"/>
                <w:szCs w:val="21"/>
              </w:rPr>
            </w:pPr>
            <w:r>
              <w:rPr>
                <w:rFonts w:hint="eastAsia" w:ascii="宋体" w:hAnsi="宋体" w:eastAsia="宋体" w:cs="宋体"/>
                <w:sz w:val="21"/>
                <w:szCs w:val="21"/>
              </w:rPr>
              <w:t>1）连接性能。双模式蓝牙，支持EDR及BLE4.0；连接距离≥10m；支持MicroUSB标准接口。</w:t>
            </w:r>
          </w:p>
          <w:p>
            <w:pPr>
              <w:spacing w:line="240" w:lineRule="auto"/>
              <w:rPr>
                <w:rFonts w:hint="eastAsia" w:ascii="宋体" w:hAnsi="宋体" w:eastAsia="宋体" w:cs="宋体"/>
                <w:sz w:val="21"/>
                <w:szCs w:val="21"/>
              </w:rPr>
            </w:pPr>
            <w:r>
              <w:rPr>
                <w:rFonts w:hint="eastAsia" w:ascii="宋体" w:hAnsi="宋体" w:eastAsia="宋体" w:cs="宋体"/>
                <w:sz w:val="21"/>
                <w:szCs w:val="21"/>
              </w:rPr>
              <w:t>2）扫描性能。图像传感器性能：像素752×480 CMOS传感器；红光LED (612nm~624nm)，激光650nm对焦；支持1D、2D码制识别；</w:t>
            </w:r>
          </w:p>
          <w:p>
            <w:pPr>
              <w:spacing w:line="240" w:lineRule="auto"/>
              <w:rPr>
                <w:rFonts w:hint="eastAsia" w:ascii="宋体" w:hAnsi="宋体" w:eastAsia="宋体" w:cs="宋体"/>
                <w:sz w:val="21"/>
                <w:szCs w:val="21"/>
              </w:rPr>
            </w:pPr>
            <w:r>
              <w:rPr>
                <w:rFonts w:hint="eastAsia" w:ascii="宋体" w:hAnsi="宋体" w:eastAsia="宋体" w:cs="宋体"/>
                <w:sz w:val="21"/>
                <w:szCs w:val="21"/>
              </w:rPr>
              <w:t>3）电池性能。锂离子聚合物电池，电池容量≥ 400mAh；平均使用时间≥ 12小时；</w:t>
            </w:r>
          </w:p>
          <w:p>
            <w:pPr>
              <w:spacing w:line="240" w:lineRule="auto"/>
              <w:rPr>
                <w:rFonts w:hint="eastAsia" w:ascii="宋体" w:hAnsi="宋体" w:eastAsia="宋体" w:cs="宋体"/>
                <w:sz w:val="21"/>
                <w:szCs w:val="21"/>
              </w:rPr>
            </w:pPr>
            <w:r>
              <w:rPr>
                <w:rFonts w:hint="eastAsia" w:ascii="宋体" w:hAnsi="宋体" w:eastAsia="宋体" w:cs="宋体"/>
                <w:sz w:val="21"/>
                <w:szCs w:val="21"/>
              </w:rPr>
              <w:t>4）其他特性。可扩展扫描触发键，支持多种穿戴方式。</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智能穿戴仓储软件</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系统支持库存管理的主要业务：登录、入库管理、库存管理、出库管理（普通出库、摘果式扫描、播种式扫描）等。教师可以根据教学安排自主配置对应实验任务。</w:t>
            </w:r>
          </w:p>
          <w:p>
            <w:pPr>
              <w:spacing w:line="240" w:lineRule="auto"/>
              <w:rPr>
                <w:rFonts w:hint="eastAsia" w:ascii="宋体" w:hAnsi="宋体" w:eastAsia="宋体" w:cs="宋体"/>
                <w:sz w:val="21"/>
                <w:szCs w:val="21"/>
              </w:rPr>
            </w:pPr>
            <w:r>
              <w:rPr>
                <w:rFonts w:hint="eastAsia" w:ascii="宋体" w:hAnsi="宋体" w:eastAsia="宋体" w:cs="宋体"/>
                <w:sz w:val="21"/>
                <w:szCs w:val="21"/>
              </w:rPr>
              <w:t>主要功能：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1、登录：动态调用二维码扫描，解析角色卡登录系统；</w:t>
            </w:r>
          </w:p>
          <w:p>
            <w:pPr>
              <w:spacing w:line="240" w:lineRule="auto"/>
              <w:rPr>
                <w:rFonts w:hint="eastAsia" w:ascii="宋体" w:hAnsi="宋体" w:eastAsia="宋体" w:cs="宋体"/>
                <w:sz w:val="21"/>
                <w:szCs w:val="21"/>
              </w:rPr>
            </w:pPr>
            <w:r>
              <w:rPr>
                <w:rFonts w:hint="eastAsia" w:ascii="宋体" w:hAnsi="宋体" w:eastAsia="宋体" w:cs="宋体"/>
                <w:sz w:val="21"/>
                <w:szCs w:val="21"/>
              </w:rPr>
              <w:t>2、入库作业：通过标准协议接口获取仓储入库任务，根据任务要求完成组托、上架等操作；</w:t>
            </w:r>
          </w:p>
          <w:p>
            <w:pPr>
              <w:spacing w:line="240" w:lineRule="auto"/>
              <w:rPr>
                <w:rFonts w:hint="eastAsia" w:ascii="宋体" w:hAnsi="宋体" w:eastAsia="宋体" w:cs="宋体"/>
                <w:sz w:val="21"/>
                <w:szCs w:val="21"/>
              </w:rPr>
            </w:pPr>
            <w:r>
              <w:rPr>
                <w:rFonts w:hint="eastAsia" w:ascii="宋体" w:hAnsi="宋体" w:eastAsia="宋体" w:cs="宋体"/>
                <w:sz w:val="21"/>
                <w:szCs w:val="21"/>
              </w:rPr>
              <w:t>3、库存管理：获取当前库存真实信息；</w:t>
            </w:r>
          </w:p>
          <w:p>
            <w:pPr>
              <w:spacing w:line="240" w:lineRule="auto"/>
              <w:rPr>
                <w:rFonts w:hint="eastAsia" w:ascii="宋体" w:hAnsi="宋体" w:eastAsia="宋体" w:cs="宋体"/>
                <w:sz w:val="21"/>
                <w:szCs w:val="21"/>
              </w:rPr>
            </w:pPr>
            <w:r>
              <w:rPr>
                <w:rFonts w:hint="eastAsia" w:ascii="宋体" w:hAnsi="宋体" w:eastAsia="宋体" w:cs="宋体"/>
                <w:sz w:val="21"/>
                <w:szCs w:val="21"/>
              </w:rPr>
              <w:t>4、出库作业：通过标准协议接口获取仓储出库请求，根据任务要求完成出库操作；除普通出库作业外，系统支持摘果式扫描——通过电子标签，完成电子标签仓库货物出库作业；播种式扫描——通过依次扫描拣选单号，货物编号等，完成播种式货物出库作业。</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471"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箱式立体货架</w:t>
            </w:r>
          </w:p>
        </w:tc>
        <w:tc>
          <w:tcPr>
            <w:tcW w:w="3616" w:type="pct"/>
            <w:tcBorders>
              <w:top w:val="single" w:color="000000" w:sz="8" w:space="0"/>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、货位尺寸：L600mm×W600mm×H400mm，可根据现场场地高度情况调整。</w:t>
            </w:r>
          </w:p>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、货位承重</w:t>
            </w:r>
            <w:r>
              <w:rPr>
                <w:rFonts w:hint="eastAsia" w:ascii="宋体" w:hAnsi="宋体" w:eastAsia="宋体" w:cs="宋体"/>
                <w:sz w:val="21"/>
                <w:szCs w:val="21"/>
                <w:lang w:val="en-US" w:eastAsia="zh-CN"/>
              </w:rPr>
              <w:t>不小于</w:t>
            </w:r>
            <w:r>
              <w:rPr>
                <w:rFonts w:hint="eastAsia" w:ascii="宋体" w:hAnsi="宋体" w:eastAsia="宋体" w:cs="宋体"/>
                <w:sz w:val="21"/>
                <w:szCs w:val="21"/>
              </w:rPr>
              <w:t>：50kg。</w:t>
            </w:r>
          </w:p>
        </w:tc>
        <w:tc>
          <w:tcPr>
            <w:tcW w:w="320"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132</w:t>
            </w:r>
          </w:p>
        </w:tc>
        <w:tc>
          <w:tcPr>
            <w:tcW w:w="330"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货位</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巷道堆垛机</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一、堆垛机</w:t>
            </w:r>
          </w:p>
          <w:p>
            <w:pPr>
              <w:spacing w:line="240" w:lineRule="auto"/>
              <w:rPr>
                <w:rFonts w:hint="eastAsia" w:ascii="宋体" w:hAnsi="宋体" w:eastAsia="宋体" w:cs="宋体"/>
                <w:sz w:val="21"/>
                <w:szCs w:val="21"/>
              </w:rPr>
            </w:pPr>
            <w:r>
              <w:rPr>
                <w:rFonts w:hint="eastAsia" w:ascii="宋体" w:hAnsi="宋体" w:eastAsia="宋体" w:cs="宋体"/>
                <w:sz w:val="21"/>
                <w:szCs w:val="21"/>
              </w:rPr>
              <w:t>1、结构形式：双立柱门式</w:t>
            </w:r>
          </w:p>
          <w:p>
            <w:pPr>
              <w:spacing w:line="240" w:lineRule="auto"/>
              <w:rPr>
                <w:rFonts w:hint="eastAsia" w:ascii="宋体" w:hAnsi="宋体" w:eastAsia="宋体" w:cs="宋体"/>
                <w:sz w:val="21"/>
                <w:szCs w:val="21"/>
              </w:rPr>
            </w:pPr>
            <w:r>
              <w:rPr>
                <w:rFonts w:hint="eastAsia" w:ascii="宋体" w:hAnsi="宋体" w:eastAsia="宋体" w:cs="宋体"/>
                <w:sz w:val="21"/>
                <w:szCs w:val="21"/>
              </w:rPr>
              <w:t>2、货叉形式：板式叉三级双向货叉</w:t>
            </w:r>
          </w:p>
          <w:p>
            <w:pPr>
              <w:spacing w:line="240" w:lineRule="auto"/>
              <w:rPr>
                <w:rFonts w:hint="eastAsia" w:ascii="宋体" w:hAnsi="宋体" w:eastAsia="宋体" w:cs="宋体"/>
                <w:sz w:val="21"/>
                <w:szCs w:val="21"/>
              </w:rPr>
            </w:pPr>
            <w:r>
              <w:rPr>
                <w:rFonts w:hint="eastAsia" w:ascii="宋体" w:hAnsi="宋体" w:eastAsia="宋体" w:cs="宋体"/>
                <w:sz w:val="21"/>
                <w:szCs w:val="21"/>
              </w:rPr>
              <w:t>3、额定载荷</w:t>
            </w:r>
            <w:r>
              <w:rPr>
                <w:rFonts w:hint="eastAsia" w:ascii="宋体" w:hAnsi="宋体" w:eastAsia="宋体" w:cs="宋体"/>
                <w:sz w:val="21"/>
                <w:szCs w:val="21"/>
                <w:lang w:val="en-US" w:eastAsia="zh-CN"/>
              </w:rPr>
              <w:t>不小于</w:t>
            </w:r>
            <w:r>
              <w:rPr>
                <w:rFonts w:hint="eastAsia" w:ascii="宋体" w:hAnsi="宋体" w:eastAsia="宋体" w:cs="宋体"/>
                <w:sz w:val="21"/>
                <w:szCs w:val="21"/>
              </w:rPr>
              <w:t>：50kg</w:t>
            </w:r>
          </w:p>
          <w:p>
            <w:pPr>
              <w:spacing w:line="240" w:lineRule="auto"/>
              <w:rPr>
                <w:rFonts w:hint="eastAsia" w:ascii="宋体" w:hAnsi="宋体" w:eastAsia="宋体" w:cs="宋体"/>
                <w:sz w:val="21"/>
                <w:szCs w:val="21"/>
              </w:rPr>
            </w:pPr>
            <w:r>
              <w:rPr>
                <w:rFonts w:hint="eastAsia" w:ascii="宋体" w:hAnsi="宋体" w:eastAsia="宋体" w:cs="宋体"/>
                <w:sz w:val="21"/>
                <w:szCs w:val="21"/>
              </w:rPr>
              <w:t>5、电源：220V×50Hz，采用多极滑触线供电</w:t>
            </w:r>
          </w:p>
          <w:p>
            <w:pPr>
              <w:spacing w:line="240" w:lineRule="auto"/>
              <w:rPr>
                <w:rFonts w:hint="eastAsia" w:ascii="宋体" w:hAnsi="宋体" w:eastAsia="宋体" w:cs="宋体"/>
                <w:sz w:val="21"/>
                <w:szCs w:val="21"/>
              </w:rPr>
            </w:pPr>
            <w:r>
              <w:rPr>
                <w:rFonts w:hint="eastAsia" w:ascii="宋体" w:hAnsi="宋体" w:eastAsia="宋体" w:cs="宋体"/>
                <w:sz w:val="21"/>
                <w:szCs w:val="21"/>
              </w:rPr>
              <w:t>6、定位方式</w:t>
            </w:r>
          </w:p>
          <w:p>
            <w:pPr>
              <w:spacing w:line="240" w:lineRule="auto"/>
              <w:rPr>
                <w:rFonts w:hint="eastAsia" w:ascii="宋体" w:hAnsi="宋体" w:eastAsia="宋体" w:cs="宋体"/>
                <w:sz w:val="21"/>
                <w:szCs w:val="21"/>
              </w:rPr>
            </w:pPr>
            <w:r>
              <w:rPr>
                <w:rFonts w:hint="eastAsia" w:ascii="宋体" w:hAnsi="宋体" w:eastAsia="宋体" w:cs="宋体"/>
                <w:sz w:val="21"/>
                <w:szCs w:val="21"/>
              </w:rPr>
              <w:t>水平方向：光电+认址码片</w:t>
            </w:r>
          </w:p>
          <w:p>
            <w:pPr>
              <w:spacing w:line="240" w:lineRule="auto"/>
              <w:rPr>
                <w:rFonts w:hint="eastAsia" w:ascii="宋体" w:hAnsi="宋体" w:eastAsia="宋体" w:cs="宋体"/>
                <w:sz w:val="21"/>
                <w:szCs w:val="21"/>
              </w:rPr>
            </w:pPr>
            <w:r>
              <w:rPr>
                <w:rFonts w:hint="eastAsia" w:ascii="宋体" w:hAnsi="宋体" w:eastAsia="宋体" w:cs="宋体"/>
                <w:sz w:val="21"/>
                <w:szCs w:val="21"/>
              </w:rPr>
              <w:t>垂直方向：光电+认址码片</w:t>
            </w:r>
          </w:p>
          <w:p>
            <w:pPr>
              <w:spacing w:line="240" w:lineRule="auto"/>
              <w:rPr>
                <w:rFonts w:hint="eastAsia" w:ascii="宋体" w:hAnsi="宋体" w:eastAsia="宋体" w:cs="宋体"/>
                <w:sz w:val="21"/>
                <w:szCs w:val="21"/>
              </w:rPr>
            </w:pPr>
            <w:r>
              <w:rPr>
                <w:rFonts w:hint="eastAsia" w:ascii="宋体" w:hAnsi="宋体" w:eastAsia="宋体" w:cs="宋体"/>
                <w:sz w:val="21"/>
                <w:szCs w:val="21"/>
              </w:rPr>
              <w:t>货叉方向：接近开关</w:t>
            </w:r>
          </w:p>
          <w:p>
            <w:pPr>
              <w:spacing w:line="240" w:lineRule="auto"/>
              <w:rPr>
                <w:rFonts w:hint="eastAsia" w:ascii="宋体" w:hAnsi="宋体" w:eastAsia="宋体" w:cs="宋体"/>
                <w:sz w:val="21"/>
                <w:szCs w:val="21"/>
              </w:rPr>
            </w:pPr>
            <w:r>
              <w:rPr>
                <w:rFonts w:hint="eastAsia" w:ascii="宋体" w:hAnsi="宋体" w:eastAsia="宋体" w:cs="宋体"/>
                <w:sz w:val="21"/>
                <w:szCs w:val="21"/>
              </w:rPr>
              <w:t>7、行走装置</w:t>
            </w:r>
          </w:p>
          <w:p>
            <w:pPr>
              <w:spacing w:line="240" w:lineRule="auto"/>
              <w:rPr>
                <w:rFonts w:hint="eastAsia" w:ascii="宋体" w:hAnsi="宋体" w:eastAsia="宋体" w:cs="宋体"/>
                <w:sz w:val="21"/>
                <w:szCs w:val="21"/>
              </w:rPr>
            </w:pPr>
            <w:r>
              <w:rPr>
                <w:rFonts w:hint="eastAsia" w:ascii="宋体" w:hAnsi="宋体" w:eastAsia="宋体" w:cs="宋体"/>
                <w:sz w:val="21"/>
                <w:szCs w:val="21"/>
              </w:rPr>
              <w:t>驱动类型：电机减速机驱动车轮转动</w:t>
            </w:r>
          </w:p>
          <w:p>
            <w:pPr>
              <w:spacing w:line="240" w:lineRule="auto"/>
              <w:rPr>
                <w:rFonts w:hint="eastAsia" w:ascii="宋体" w:hAnsi="宋体" w:eastAsia="宋体" w:cs="宋体"/>
                <w:sz w:val="21"/>
                <w:szCs w:val="21"/>
              </w:rPr>
            </w:pPr>
            <w:r>
              <w:rPr>
                <w:rFonts w:hint="eastAsia" w:ascii="宋体" w:hAnsi="宋体" w:eastAsia="宋体" w:cs="宋体"/>
                <w:sz w:val="21"/>
                <w:szCs w:val="21"/>
              </w:rPr>
              <w:t>最大速度：0~30 m/min（变频无级调速）</w:t>
            </w:r>
          </w:p>
          <w:p>
            <w:pPr>
              <w:spacing w:line="240" w:lineRule="auto"/>
              <w:rPr>
                <w:rFonts w:hint="eastAsia" w:ascii="宋体" w:hAnsi="宋体" w:eastAsia="宋体" w:cs="宋体"/>
                <w:sz w:val="21"/>
                <w:szCs w:val="21"/>
              </w:rPr>
            </w:pPr>
            <w:r>
              <w:rPr>
                <w:rFonts w:hint="eastAsia" w:ascii="宋体" w:hAnsi="宋体" w:eastAsia="宋体" w:cs="宋体"/>
                <w:sz w:val="21"/>
                <w:szCs w:val="21"/>
              </w:rPr>
              <w:t>制动方式：掉电动作型</w:t>
            </w:r>
          </w:p>
          <w:p>
            <w:pPr>
              <w:spacing w:line="240" w:lineRule="auto"/>
              <w:rPr>
                <w:rFonts w:hint="eastAsia" w:ascii="宋体" w:hAnsi="宋体" w:eastAsia="宋体" w:cs="宋体"/>
                <w:sz w:val="21"/>
                <w:szCs w:val="21"/>
              </w:rPr>
            </w:pPr>
            <w:r>
              <w:rPr>
                <w:rFonts w:hint="eastAsia" w:ascii="宋体" w:hAnsi="宋体" w:eastAsia="宋体" w:cs="宋体"/>
                <w:sz w:val="21"/>
                <w:szCs w:val="21"/>
              </w:rPr>
              <w:t>定位精度：±3mm</w:t>
            </w:r>
          </w:p>
          <w:p>
            <w:pPr>
              <w:spacing w:line="240" w:lineRule="auto"/>
              <w:rPr>
                <w:rFonts w:hint="eastAsia" w:ascii="宋体" w:hAnsi="宋体" w:eastAsia="宋体" w:cs="宋体"/>
                <w:sz w:val="21"/>
                <w:szCs w:val="21"/>
              </w:rPr>
            </w:pPr>
            <w:r>
              <w:rPr>
                <w:rFonts w:hint="eastAsia" w:ascii="宋体" w:hAnsi="宋体" w:eastAsia="宋体" w:cs="宋体"/>
                <w:sz w:val="21"/>
                <w:szCs w:val="21"/>
              </w:rPr>
              <w:t>8、升降装置</w:t>
            </w:r>
          </w:p>
          <w:p>
            <w:pPr>
              <w:spacing w:line="240" w:lineRule="auto"/>
              <w:rPr>
                <w:rFonts w:hint="eastAsia" w:ascii="宋体" w:hAnsi="宋体" w:eastAsia="宋体" w:cs="宋体"/>
                <w:sz w:val="21"/>
                <w:szCs w:val="21"/>
              </w:rPr>
            </w:pPr>
            <w:r>
              <w:rPr>
                <w:rFonts w:hint="eastAsia" w:ascii="宋体" w:hAnsi="宋体" w:eastAsia="宋体" w:cs="宋体"/>
                <w:sz w:val="21"/>
                <w:szCs w:val="21"/>
              </w:rPr>
              <w:t>驱动类型：电机减速机带动钢丝绳提升</w:t>
            </w:r>
          </w:p>
          <w:p>
            <w:pPr>
              <w:spacing w:line="240" w:lineRule="auto"/>
              <w:rPr>
                <w:rFonts w:hint="eastAsia" w:ascii="宋体" w:hAnsi="宋体" w:eastAsia="宋体" w:cs="宋体"/>
                <w:sz w:val="21"/>
                <w:szCs w:val="21"/>
              </w:rPr>
            </w:pPr>
            <w:r>
              <w:rPr>
                <w:rFonts w:hint="eastAsia" w:ascii="宋体" w:hAnsi="宋体" w:eastAsia="宋体" w:cs="宋体"/>
                <w:sz w:val="21"/>
                <w:szCs w:val="21"/>
              </w:rPr>
              <w:t>最大速度：0~7.5 m/min（变频无级调速）</w:t>
            </w:r>
          </w:p>
          <w:p>
            <w:pPr>
              <w:spacing w:line="240" w:lineRule="auto"/>
              <w:rPr>
                <w:rFonts w:hint="eastAsia" w:ascii="宋体" w:hAnsi="宋体" w:eastAsia="宋体" w:cs="宋体"/>
                <w:sz w:val="21"/>
                <w:szCs w:val="21"/>
              </w:rPr>
            </w:pPr>
            <w:r>
              <w:rPr>
                <w:rFonts w:hint="eastAsia" w:ascii="宋体" w:hAnsi="宋体" w:eastAsia="宋体" w:cs="宋体"/>
                <w:sz w:val="21"/>
                <w:szCs w:val="21"/>
              </w:rPr>
              <w:t>制动方式：掉电动作型</w:t>
            </w:r>
          </w:p>
          <w:p>
            <w:pPr>
              <w:spacing w:line="240" w:lineRule="auto"/>
              <w:rPr>
                <w:rFonts w:hint="eastAsia" w:ascii="宋体" w:hAnsi="宋体" w:eastAsia="宋体" w:cs="宋体"/>
                <w:sz w:val="21"/>
                <w:szCs w:val="21"/>
              </w:rPr>
            </w:pPr>
            <w:r>
              <w:rPr>
                <w:rFonts w:hint="eastAsia" w:ascii="宋体" w:hAnsi="宋体" w:eastAsia="宋体" w:cs="宋体"/>
                <w:sz w:val="21"/>
                <w:szCs w:val="21"/>
              </w:rPr>
              <w:t>定位精度：±1mm</w:t>
            </w:r>
          </w:p>
          <w:p>
            <w:pPr>
              <w:spacing w:line="240" w:lineRule="auto"/>
              <w:rPr>
                <w:rFonts w:hint="eastAsia" w:ascii="宋体" w:hAnsi="宋体" w:eastAsia="宋体" w:cs="宋体"/>
                <w:sz w:val="21"/>
                <w:szCs w:val="21"/>
              </w:rPr>
            </w:pPr>
            <w:r>
              <w:rPr>
                <w:rFonts w:hint="eastAsia" w:ascii="宋体" w:hAnsi="宋体" w:eastAsia="宋体" w:cs="宋体"/>
                <w:sz w:val="21"/>
                <w:szCs w:val="21"/>
              </w:rPr>
              <w:t>9、货叉装置</w:t>
            </w:r>
          </w:p>
          <w:p>
            <w:pPr>
              <w:spacing w:line="240" w:lineRule="auto"/>
              <w:rPr>
                <w:rFonts w:hint="eastAsia" w:ascii="宋体" w:hAnsi="宋体" w:eastAsia="宋体" w:cs="宋体"/>
                <w:sz w:val="21"/>
                <w:szCs w:val="21"/>
              </w:rPr>
            </w:pPr>
            <w:r>
              <w:rPr>
                <w:rFonts w:hint="eastAsia" w:ascii="宋体" w:hAnsi="宋体" w:eastAsia="宋体" w:cs="宋体"/>
                <w:sz w:val="21"/>
                <w:szCs w:val="21"/>
              </w:rPr>
              <w:t>驱动类型：电机减速机通过链条驱动链轮及齿轮</w:t>
            </w:r>
          </w:p>
          <w:p>
            <w:pPr>
              <w:spacing w:line="240" w:lineRule="auto"/>
              <w:rPr>
                <w:rFonts w:hint="eastAsia" w:ascii="宋体" w:hAnsi="宋体" w:eastAsia="宋体" w:cs="宋体"/>
                <w:sz w:val="21"/>
                <w:szCs w:val="21"/>
              </w:rPr>
            </w:pPr>
            <w:r>
              <w:rPr>
                <w:rFonts w:hint="eastAsia" w:ascii="宋体" w:hAnsi="宋体" w:eastAsia="宋体" w:cs="宋体"/>
                <w:sz w:val="21"/>
                <w:szCs w:val="21"/>
              </w:rPr>
              <w:t>最大速度：0~16 m/min（变频无级调速）</w:t>
            </w:r>
          </w:p>
          <w:p>
            <w:pPr>
              <w:spacing w:line="240" w:lineRule="auto"/>
              <w:rPr>
                <w:rFonts w:hint="eastAsia" w:ascii="宋体" w:hAnsi="宋体" w:eastAsia="宋体" w:cs="宋体"/>
                <w:sz w:val="21"/>
                <w:szCs w:val="21"/>
              </w:rPr>
            </w:pPr>
            <w:r>
              <w:rPr>
                <w:rFonts w:hint="eastAsia" w:ascii="宋体" w:hAnsi="宋体" w:eastAsia="宋体" w:cs="宋体"/>
                <w:sz w:val="21"/>
                <w:szCs w:val="21"/>
              </w:rPr>
              <w:t>制动方式：掉电动作型</w:t>
            </w:r>
          </w:p>
          <w:p>
            <w:pPr>
              <w:spacing w:line="240" w:lineRule="auto"/>
              <w:rPr>
                <w:rFonts w:hint="eastAsia" w:ascii="宋体" w:hAnsi="宋体" w:eastAsia="宋体" w:cs="宋体"/>
                <w:sz w:val="21"/>
                <w:szCs w:val="21"/>
              </w:rPr>
            </w:pPr>
            <w:r>
              <w:rPr>
                <w:rFonts w:hint="eastAsia" w:ascii="宋体" w:hAnsi="宋体" w:eastAsia="宋体" w:cs="宋体"/>
                <w:sz w:val="21"/>
                <w:szCs w:val="21"/>
              </w:rPr>
              <w:t>定位精度：±3mm</w:t>
            </w:r>
          </w:p>
          <w:p>
            <w:pPr>
              <w:spacing w:line="240" w:lineRule="auto"/>
              <w:rPr>
                <w:rFonts w:hint="eastAsia" w:ascii="宋体" w:hAnsi="宋体" w:eastAsia="宋体" w:cs="宋体"/>
                <w:sz w:val="21"/>
                <w:szCs w:val="21"/>
              </w:rPr>
            </w:pPr>
            <w:r>
              <w:rPr>
                <w:rFonts w:hint="eastAsia" w:ascii="宋体" w:hAnsi="宋体" w:eastAsia="宋体" w:cs="宋体"/>
                <w:sz w:val="21"/>
                <w:szCs w:val="21"/>
              </w:rPr>
              <w:t>二、控制柜</w:t>
            </w:r>
          </w:p>
          <w:p>
            <w:pPr>
              <w:spacing w:line="240" w:lineRule="auto"/>
              <w:rPr>
                <w:rFonts w:hint="eastAsia" w:ascii="宋体" w:hAnsi="宋体" w:eastAsia="宋体" w:cs="宋体"/>
                <w:sz w:val="21"/>
                <w:szCs w:val="21"/>
              </w:rPr>
            </w:pPr>
            <w:r>
              <w:rPr>
                <w:rFonts w:hint="eastAsia" w:ascii="宋体" w:hAnsi="宋体" w:eastAsia="宋体" w:cs="宋体"/>
                <w:sz w:val="21"/>
                <w:szCs w:val="21"/>
              </w:rPr>
              <w:t>1、控制柜柜内电气包括：变频器(用于堆垛机巷道行走和提升电机变速运行)、继电器、过热保护继电器、过压熔断器、过载空气开关、阻燃接线端子等组成。</w:t>
            </w:r>
          </w:p>
          <w:p>
            <w:pPr>
              <w:spacing w:line="240" w:lineRule="auto"/>
              <w:rPr>
                <w:rFonts w:hint="eastAsia" w:ascii="宋体" w:hAnsi="宋体" w:eastAsia="宋体" w:cs="宋体"/>
                <w:sz w:val="21"/>
                <w:szCs w:val="21"/>
              </w:rPr>
            </w:pPr>
            <w:r>
              <w:rPr>
                <w:rFonts w:hint="eastAsia" w:ascii="宋体" w:hAnsi="宋体" w:eastAsia="宋体" w:cs="宋体"/>
                <w:sz w:val="21"/>
                <w:szCs w:val="21"/>
              </w:rPr>
              <w:t>2、工业级抗干扰指标，带声光报警系统。</w:t>
            </w:r>
          </w:p>
          <w:p>
            <w:pPr>
              <w:spacing w:line="240" w:lineRule="auto"/>
              <w:rPr>
                <w:rFonts w:hint="eastAsia" w:ascii="宋体" w:hAnsi="宋体" w:eastAsia="宋体" w:cs="宋体"/>
                <w:sz w:val="21"/>
                <w:szCs w:val="21"/>
              </w:rPr>
            </w:pPr>
            <w:r>
              <w:rPr>
                <w:rFonts w:hint="eastAsia" w:ascii="宋体" w:hAnsi="宋体" w:eastAsia="宋体" w:cs="宋体"/>
                <w:sz w:val="21"/>
                <w:szCs w:val="21"/>
              </w:rPr>
              <w:t>3、具有过压、过载、过热、短路、漏电等保护功能。4、输入电源：单相三线（220V±5%Hz）</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接货台</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1、与堆垛机配合使用，完成出入库接货运作。</w:t>
            </w:r>
          </w:p>
          <w:p>
            <w:pPr>
              <w:spacing w:line="240" w:lineRule="auto"/>
              <w:rPr>
                <w:rFonts w:hint="eastAsia" w:ascii="宋体" w:hAnsi="宋体" w:eastAsia="宋体" w:cs="宋体"/>
                <w:sz w:val="21"/>
                <w:szCs w:val="21"/>
              </w:rPr>
            </w:pPr>
            <w:r>
              <w:rPr>
                <w:rFonts w:hint="eastAsia" w:ascii="宋体" w:hAnsi="宋体" w:eastAsia="宋体" w:cs="宋体"/>
                <w:sz w:val="21"/>
                <w:szCs w:val="21"/>
              </w:rPr>
              <w:t>2、采用表面氧化铝型材护边及金属方管烤漆机架，PVC导向装置，方形碳钢烤漆处理材料材做机身支脚。</w:t>
            </w:r>
          </w:p>
          <w:p>
            <w:pPr>
              <w:spacing w:line="240" w:lineRule="auto"/>
              <w:rPr>
                <w:rFonts w:hint="eastAsia" w:ascii="宋体" w:hAnsi="宋体" w:eastAsia="宋体" w:cs="宋体"/>
                <w:sz w:val="21"/>
                <w:szCs w:val="21"/>
              </w:rPr>
            </w:pPr>
            <w:r>
              <w:rPr>
                <w:rFonts w:hint="eastAsia" w:ascii="宋体" w:hAnsi="宋体" w:eastAsia="宋体" w:cs="宋体"/>
                <w:sz w:val="21"/>
                <w:szCs w:val="21"/>
              </w:rPr>
              <w:t>3、使用优质电机、减速机作为驱动动力，电机驱动粗面PV导向带水平传送，两侧带导向边，平稳完成出入货动作。</w:t>
            </w:r>
          </w:p>
          <w:p>
            <w:pPr>
              <w:spacing w:line="240" w:lineRule="auto"/>
              <w:rPr>
                <w:rFonts w:hint="eastAsia" w:ascii="宋体" w:hAnsi="宋体" w:eastAsia="宋体" w:cs="宋体"/>
                <w:sz w:val="21"/>
                <w:szCs w:val="21"/>
              </w:rPr>
            </w:pPr>
            <w:r>
              <w:rPr>
                <w:rFonts w:hint="eastAsia" w:ascii="宋体" w:hAnsi="宋体" w:eastAsia="宋体" w:cs="宋体"/>
                <w:sz w:val="21"/>
                <w:szCs w:val="21"/>
              </w:rPr>
              <w:t>4、输入电源：单相三线（220±5% 50Hz）</w:t>
            </w:r>
          </w:p>
          <w:p>
            <w:pPr>
              <w:spacing w:line="240" w:lineRule="auto"/>
              <w:rPr>
                <w:rFonts w:hint="eastAsia" w:ascii="宋体" w:hAnsi="宋体" w:eastAsia="宋体" w:cs="宋体"/>
                <w:sz w:val="21"/>
                <w:szCs w:val="21"/>
              </w:rPr>
            </w:pPr>
            <w:r>
              <w:rPr>
                <w:rFonts w:hint="eastAsia" w:ascii="宋体" w:hAnsi="宋体" w:eastAsia="宋体" w:cs="宋体"/>
                <w:sz w:val="21"/>
                <w:szCs w:val="21"/>
              </w:rPr>
              <w:t>5、尺寸</w:t>
            </w:r>
            <w:r>
              <w:rPr>
                <w:rFonts w:hint="eastAsia" w:ascii="宋体" w:hAnsi="宋体" w:eastAsia="宋体" w:cs="宋体"/>
                <w:sz w:val="21"/>
                <w:szCs w:val="21"/>
                <w:lang w:val="en-US" w:eastAsia="zh-CN"/>
              </w:rPr>
              <w:t>约为</w:t>
            </w:r>
            <w:r>
              <w:rPr>
                <w:rFonts w:hint="eastAsia" w:ascii="宋体" w:hAnsi="宋体" w:eastAsia="宋体" w:cs="宋体"/>
                <w:sz w:val="21"/>
                <w:szCs w:val="21"/>
              </w:rPr>
              <w:t>：L700×W600×H750mm</w:t>
            </w:r>
          </w:p>
          <w:p>
            <w:pPr>
              <w:spacing w:line="240" w:lineRule="auto"/>
              <w:rPr>
                <w:rFonts w:hint="eastAsia" w:ascii="宋体" w:hAnsi="宋体" w:eastAsia="宋体" w:cs="宋体"/>
                <w:sz w:val="21"/>
                <w:szCs w:val="21"/>
              </w:rPr>
            </w:pPr>
            <w:r>
              <w:rPr>
                <w:rFonts w:hint="eastAsia" w:ascii="宋体" w:hAnsi="宋体" w:eastAsia="宋体" w:cs="宋体"/>
                <w:sz w:val="21"/>
                <w:szCs w:val="21"/>
              </w:rPr>
              <w:t>6、额定载荷50kg。</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入库动力辊筒机</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1、采用高强度工业铝合金材料及金属方管烤漆机架，线体上安装有光电开关，能够自动探知货物，能够自动识别空闲状态或使用状态来输出线体自动停止或运行的动作控制。</w:t>
            </w:r>
          </w:p>
          <w:p>
            <w:pPr>
              <w:spacing w:line="240" w:lineRule="auto"/>
              <w:rPr>
                <w:rFonts w:hint="eastAsia" w:ascii="宋体" w:hAnsi="宋体" w:eastAsia="宋体" w:cs="宋体"/>
                <w:sz w:val="21"/>
                <w:szCs w:val="21"/>
              </w:rPr>
            </w:pPr>
            <w:r>
              <w:rPr>
                <w:rFonts w:hint="eastAsia" w:ascii="宋体" w:hAnsi="宋体" w:eastAsia="宋体" w:cs="宋体"/>
                <w:sz w:val="21"/>
                <w:szCs w:val="21"/>
              </w:rPr>
              <w:t>2、输送链线体下支架采用碳钢材料焊接制作，配有高度调节镀锌地脚。</w:t>
            </w:r>
          </w:p>
          <w:p>
            <w:pPr>
              <w:spacing w:line="240" w:lineRule="auto"/>
              <w:rPr>
                <w:rFonts w:hint="eastAsia" w:ascii="宋体" w:hAnsi="宋体" w:eastAsia="宋体" w:cs="宋体"/>
                <w:sz w:val="21"/>
                <w:szCs w:val="21"/>
              </w:rPr>
            </w:pPr>
            <w:r>
              <w:rPr>
                <w:rFonts w:hint="eastAsia" w:ascii="宋体" w:hAnsi="宋体" w:eastAsia="宋体" w:cs="宋体"/>
                <w:sz w:val="21"/>
                <w:szCs w:val="21"/>
              </w:rPr>
              <w:t>3、驱动设备采用优质电机减速机和链条传动方式，运行速度为0~15m/min，径向跳动小于1mm。</w:t>
            </w:r>
          </w:p>
          <w:p>
            <w:pPr>
              <w:spacing w:line="240" w:lineRule="auto"/>
              <w:rPr>
                <w:rFonts w:hint="eastAsia" w:ascii="宋体" w:hAnsi="宋体" w:eastAsia="宋体" w:cs="宋体"/>
                <w:sz w:val="21"/>
                <w:szCs w:val="21"/>
              </w:rPr>
            </w:pPr>
            <w:r>
              <w:rPr>
                <w:rFonts w:hint="eastAsia" w:ascii="宋体" w:hAnsi="宋体" w:eastAsia="宋体" w:cs="宋体"/>
                <w:sz w:val="21"/>
                <w:szCs w:val="21"/>
              </w:rPr>
              <w:t>4、规格尺寸：W600mm×H750mm</w:t>
            </w:r>
          </w:p>
          <w:p>
            <w:pPr>
              <w:spacing w:line="240" w:lineRule="auto"/>
              <w:rPr>
                <w:rFonts w:hint="eastAsia" w:ascii="宋体" w:hAnsi="宋体" w:eastAsia="宋体" w:cs="宋体"/>
                <w:sz w:val="21"/>
                <w:szCs w:val="21"/>
              </w:rPr>
            </w:pPr>
            <w:r>
              <w:rPr>
                <w:rFonts w:hint="eastAsia" w:ascii="宋体" w:hAnsi="宋体" w:eastAsia="宋体" w:cs="宋体"/>
                <w:sz w:val="21"/>
                <w:szCs w:val="21"/>
              </w:rPr>
              <w:t>5、负荷：50kg。</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米</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出库动力辊筒机</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1、采用高强度工业铝合金材料及金属方管烤漆机架，线体上安装有光电开关，能够自动探知货物，能够自动识别空闲状态或使用状态来输出线体自动停止或运行的动作控制。</w:t>
            </w:r>
          </w:p>
          <w:p>
            <w:pPr>
              <w:spacing w:line="240" w:lineRule="auto"/>
              <w:rPr>
                <w:rFonts w:hint="eastAsia" w:ascii="宋体" w:hAnsi="宋体" w:eastAsia="宋体" w:cs="宋体"/>
                <w:sz w:val="21"/>
                <w:szCs w:val="21"/>
              </w:rPr>
            </w:pPr>
            <w:r>
              <w:rPr>
                <w:rFonts w:hint="eastAsia" w:ascii="宋体" w:hAnsi="宋体" w:eastAsia="宋体" w:cs="宋体"/>
                <w:sz w:val="21"/>
                <w:szCs w:val="21"/>
              </w:rPr>
              <w:t>2、输送链线体下支架采用碳钢材料焊接制作，配有高度调节镀锌地脚。</w:t>
            </w:r>
          </w:p>
          <w:p>
            <w:pPr>
              <w:spacing w:line="240" w:lineRule="auto"/>
              <w:rPr>
                <w:rFonts w:hint="eastAsia" w:ascii="宋体" w:hAnsi="宋体" w:eastAsia="宋体" w:cs="宋体"/>
                <w:sz w:val="21"/>
                <w:szCs w:val="21"/>
              </w:rPr>
            </w:pPr>
            <w:r>
              <w:rPr>
                <w:rFonts w:hint="eastAsia" w:ascii="宋体" w:hAnsi="宋体" w:eastAsia="宋体" w:cs="宋体"/>
                <w:sz w:val="21"/>
                <w:szCs w:val="21"/>
              </w:rPr>
              <w:t>3、驱动设备采用优质电机减速机和链条传动方式，运行速度为0~15m/min，径向跳动小于1mm。</w:t>
            </w:r>
          </w:p>
          <w:p>
            <w:pPr>
              <w:spacing w:line="240" w:lineRule="auto"/>
              <w:rPr>
                <w:rFonts w:hint="eastAsia" w:ascii="宋体" w:hAnsi="宋体" w:eastAsia="宋体" w:cs="宋体"/>
                <w:sz w:val="21"/>
                <w:szCs w:val="21"/>
              </w:rPr>
            </w:pPr>
            <w:r>
              <w:rPr>
                <w:rFonts w:hint="eastAsia" w:ascii="宋体" w:hAnsi="宋体" w:eastAsia="宋体" w:cs="宋体"/>
                <w:sz w:val="21"/>
                <w:szCs w:val="21"/>
              </w:rPr>
              <w:t>4、规格尺寸：W600mm×H750mm</w:t>
            </w:r>
          </w:p>
          <w:p>
            <w:pPr>
              <w:spacing w:line="240" w:lineRule="auto"/>
              <w:rPr>
                <w:rFonts w:hint="eastAsia" w:ascii="宋体" w:hAnsi="宋体" w:eastAsia="宋体" w:cs="宋体"/>
                <w:sz w:val="21"/>
                <w:szCs w:val="21"/>
              </w:rPr>
            </w:pPr>
            <w:r>
              <w:rPr>
                <w:rFonts w:hint="eastAsia" w:ascii="宋体" w:hAnsi="宋体" w:eastAsia="宋体" w:cs="宋体"/>
                <w:sz w:val="21"/>
                <w:szCs w:val="21"/>
              </w:rPr>
              <w:t>5、负荷：50kg。</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9.5</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米</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输送线控制柜</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1、控制柜柜内电气包括：变频器(用于堆垛机巷道行走和提升电机变速运行)、继电器、过热保护继电器、过压熔断器、过载空气开关、阻燃接线端子等组成。</w:t>
            </w:r>
          </w:p>
          <w:p>
            <w:pPr>
              <w:spacing w:line="240" w:lineRule="auto"/>
              <w:rPr>
                <w:rFonts w:hint="eastAsia" w:ascii="宋体" w:hAnsi="宋体" w:eastAsia="宋体" w:cs="宋体"/>
                <w:sz w:val="21"/>
                <w:szCs w:val="21"/>
              </w:rPr>
            </w:pPr>
            <w:r>
              <w:rPr>
                <w:rFonts w:hint="eastAsia" w:ascii="宋体" w:hAnsi="宋体" w:eastAsia="宋体" w:cs="宋体"/>
                <w:sz w:val="21"/>
                <w:szCs w:val="21"/>
              </w:rPr>
              <w:t>2、工业级抗干扰指标，带声光报警系统。</w:t>
            </w:r>
          </w:p>
          <w:p>
            <w:pPr>
              <w:spacing w:line="240" w:lineRule="auto"/>
              <w:rPr>
                <w:rFonts w:hint="eastAsia" w:ascii="宋体" w:hAnsi="宋体" w:eastAsia="宋体" w:cs="宋体"/>
                <w:sz w:val="21"/>
                <w:szCs w:val="21"/>
              </w:rPr>
            </w:pPr>
            <w:r>
              <w:rPr>
                <w:rFonts w:hint="eastAsia" w:ascii="宋体" w:hAnsi="宋体" w:eastAsia="宋体" w:cs="宋体"/>
                <w:sz w:val="21"/>
                <w:szCs w:val="21"/>
              </w:rPr>
              <w:t>3、具有过压、过载、过热、短路、漏电等保护功能。4、输入电源：单相三线（220V±5%Hz）</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顶升横移机</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1、镶嵌在输送机之中，采用气动平稳升降，微电机驱动，可水平移动，实现料箱90度横向平移分流。</w:t>
            </w:r>
          </w:p>
          <w:p>
            <w:pPr>
              <w:spacing w:line="240" w:lineRule="auto"/>
              <w:rPr>
                <w:rFonts w:hint="eastAsia" w:ascii="宋体" w:hAnsi="宋体" w:eastAsia="宋体" w:cs="宋体"/>
                <w:sz w:val="21"/>
                <w:szCs w:val="21"/>
              </w:rPr>
            </w:pPr>
            <w:r>
              <w:rPr>
                <w:rFonts w:hint="eastAsia" w:ascii="宋体" w:hAnsi="宋体" w:eastAsia="宋体" w:cs="宋体"/>
                <w:sz w:val="21"/>
                <w:szCs w:val="21"/>
              </w:rPr>
              <w:t>2、顶升机构由底部支架、升降驱动器、粗面PV导向带平移驱动装置、链轮链条组件等组成。</w:t>
            </w:r>
          </w:p>
          <w:p>
            <w:pPr>
              <w:spacing w:line="240" w:lineRule="auto"/>
              <w:rPr>
                <w:rFonts w:hint="eastAsia" w:ascii="宋体" w:hAnsi="宋体" w:eastAsia="宋体" w:cs="宋体"/>
                <w:sz w:val="21"/>
                <w:szCs w:val="21"/>
              </w:rPr>
            </w:pPr>
            <w:r>
              <w:rPr>
                <w:rFonts w:hint="eastAsia" w:ascii="宋体" w:hAnsi="宋体" w:eastAsia="宋体" w:cs="宋体"/>
                <w:sz w:val="21"/>
                <w:szCs w:val="21"/>
              </w:rPr>
              <w:t>3、移载重量50kg。</w:t>
            </w:r>
          </w:p>
          <w:p>
            <w:pPr>
              <w:spacing w:line="240" w:lineRule="auto"/>
              <w:rPr>
                <w:rFonts w:hint="eastAsia" w:ascii="宋体" w:hAnsi="宋体" w:eastAsia="宋体" w:cs="宋体"/>
                <w:sz w:val="21"/>
                <w:szCs w:val="21"/>
              </w:rPr>
            </w:pPr>
            <w:r>
              <w:rPr>
                <w:rFonts w:hint="eastAsia" w:ascii="宋体" w:hAnsi="宋体" w:eastAsia="宋体" w:cs="宋体"/>
                <w:sz w:val="21"/>
                <w:szCs w:val="21"/>
              </w:rPr>
              <w:t>4、有效升降高度：50mm或以上</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物料箱</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尺寸：600*400*280mm，材质：环保塑料</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132</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个</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智能移载机器人</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额定负载</w:t>
            </w:r>
            <w:r>
              <w:rPr>
                <w:rFonts w:hint="eastAsia" w:ascii="宋体" w:hAnsi="宋体" w:eastAsia="宋体" w:cs="宋体"/>
                <w:sz w:val="21"/>
                <w:szCs w:val="21"/>
              </w:rPr>
              <w:tab/>
            </w:r>
            <w:r>
              <w:rPr>
                <w:rFonts w:hint="eastAsia" w:ascii="宋体" w:hAnsi="宋体" w:eastAsia="宋体" w:cs="宋体"/>
                <w:sz w:val="21"/>
                <w:szCs w:val="21"/>
              </w:rPr>
              <w:t>60kg</w:t>
            </w:r>
          </w:p>
          <w:p>
            <w:pPr>
              <w:spacing w:line="240" w:lineRule="auto"/>
              <w:rPr>
                <w:rFonts w:hint="eastAsia" w:ascii="宋体" w:hAnsi="宋体" w:eastAsia="宋体" w:cs="宋体"/>
                <w:sz w:val="21"/>
                <w:szCs w:val="21"/>
              </w:rPr>
            </w:pPr>
            <w:r>
              <w:rPr>
                <w:rFonts w:hint="eastAsia" w:ascii="宋体" w:hAnsi="宋体" w:eastAsia="宋体" w:cs="宋体"/>
                <w:sz w:val="21"/>
                <w:szCs w:val="21"/>
              </w:rPr>
              <w:t>对接高度</w:t>
            </w:r>
            <w:r>
              <w:rPr>
                <w:rFonts w:hint="eastAsia" w:ascii="宋体" w:hAnsi="宋体" w:eastAsia="宋体" w:cs="宋体"/>
                <w:sz w:val="21"/>
                <w:szCs w:val="21"/>
              </w:rPr>
              <w:tab/>
            </w:r>
            <w:r>
              <w:rPr>
                <w:rFonts w:hint="eastAsia" w:ascii="宋体" w:hAnsi="宋体" w:eastAsia="宋体" w:cs="宋体"/>
                <w:sz w:val="21"/>
                <w:szCs w:val="21"/>
              </w:rPr>
              <w:t>750mm</w:t>
            </w:r>
          </w:p>
          <w:p>
            <w:pPr>
              <w:spacing w:line="240" w:lineRule="auto"/>
              <w:rPr>
                <w:rFonts w:hint="eastAsia" w:ascii="宋体" w:hAnsi="宋体" w:eastAsia="宋体" w:cs="宋体"/>
                <w:sz w:val="21"/>
                <w:szCs w:val="21"/>
              </w:rPr>
            </w:pPr>
            <w:r>
              <w:rPr>
                <w:rFonts w:hint="eastAsia" w:ascii="宋体" w:hAnsi="宋体" w:eastAsia="宋体" w:cs="宋体"/>
                <w:sz w:val="21"/>
                <w:szCs w:val="21"/>
              </w:rPr>
              <w:t>空载额定速度</w:t>
            </w:r>
            <w:r>
              <w:rPr>
                <w:rFonts w:hint="eastAsia" w:ascii="宋体" w:hAnsi="宋体" w:eastAsia="宋体" w:cs="宋体"/>
                <w:sz w:val="21"/>
                <w:szCs w:val="21"/>
              </w:rPr>
              <w:tab/>
            </w:r>
            <w:r>
              <w:rPr>
                <w:rFonts w:hint="eastAsia" w:ascii="宋体" w:hAnsi="宋体" w:eastAsia="宋体" w:cs="宋体"/>
                <w:sz w:val="21"/>
                <w:szCs w:val="21"/>
              </w:rPr>
              <w:t>≤2m/s</w:t>
            </w:r>
          </w:p>
          <w:p>
            <w:pPr>
              <w:spacing w:line="240" w:lineRule="auto"/>
              <w:rPr>
                <w:rFonts w:hint="eastAsia" w:ascii="宋体" w:hAnsi="宋体" w:eastAsia="宋体" w:cs="宋体"/>
                <w:sz w:val="21"/>
                <w:szCs w:val="21"/>
              </w:rPr>
            </w:pPr>
            <w:r>
              <w:rPr>
                <w:rFonts w:hint="eastAsia" w:ascii="宋体" w:hAnsi="宋体" w:eastAsia="宋体" w:cs="宋体"/>
                <w:sz w:val="21"/>
                <w:szCs w:val="21"/>
              </w:rPr>
              <w:t>满载额定速度</w:t>
            </w:r>
            <w:r>
              <w:rPr>
                <w:rFonts w:hint="eastAsia" w:ascii="宋体" w:hAnsi="宋体" w:eastAsia="宋体" w:cs="宋体"/>
                <w:sz w:val="21"/>
                <w:szCs w:val="21"/>
              </w:rPr>
              <w:tab/>
            </w:r>
            <w:r>
              <w:rPr>
                <w:rFonts w:hint="eastAsia" w:ascii="宋体" w:hAnsi="宋体" w:eastAsia="宋体" w:cs="宋体"/>
                <w:sz w:val="21"/>
                <w:szCs w:val="21"/>
              </w:rPr>
              <w:t>≤1.5m/s</w:t>
            </w:r>
          </w:p>
          <w:p>
            <w:pPr>
              <w:spacing w:line="240" w:lineRule="auto"/>
              <w:rPr>
                <w:rFonts w:hint="eastAsia" w:ascii="宋体" w:hAnsi="宋体" w:eastAsia="宋体" w:cs="宋体"/>
                <w:sz w:val="21"/>
                <w:szCs w:val="21"/>
              </w:rPr>
            </w:pPr>
            <w:r>
              <w:rPr>
                <w:rFonts w:hint="eastAsia" w:ascii="宋体" w:hAnsi="宋体" w:eastAsia="宋体" w:cs="宋体"/>
                <w:sz w:val="21"/>
                <w:szCs w:val="21"/>
              </w:rPr>
              <w:t>导航方式</w:t>
            </w:r>
            <w:r>
              <w:rPr>
                <w:rFonts w:hint="eastAsia" w:ascii="宋体" w:hAnsi="宋体" w:eastAsia="宋体" w:cs="宋体"/>
                <w:sz w:val="21"/>
                <w:szCs w:val="21"/>
              </w:rPr>
              <w:tab/>
            </w:r>
            <w:r>
              <w:rPr>
                <w:rFonts w:hint="eastAsia" w:ascii="宋体" w:hAnsi="宋体" w:eastAsia="宋体" w:cs="宋体"/>
                <w:sz w:val="21"/>
                <w:szCs w:val="21"/>
              </w:rPr>
              <w:t>二维码导航</w:t>
            </w:r>
          </w:p>
          <w:p>
            <w:pPr>
              <w:spacing w:line="240" w:lineRule="auto"/>
              <w:rPr>
                <w:rFonts w:hint="eastAsia" w:ascii="宋体" w:hAnsi="宋体" w:eastAsia="宋体" w:cs="宋体"/>
                <w:sz w:val="21"/>
                <w:szCs w:val="21"/>
              </w:rPr>
            </w:pPr>
            <w:r>
              <w:rPr>
                <w:rFonts w:hint="eastAsia" w:ascii="宋体" w:hAnsi="宋体" w:eastAsia="宋体" w:cs="宋体"/>
                <w:sz w:val="21"/>
                <w:szCs w:val="21"/>
              </w:rPr>
              <w:t>定位精</w:t>
            </w:r>
            <w:r>
              <w:rPr>
                <w:rFonts w:hint="eastAsia" w:ascii="宋体" w:hAnsi="宋体" w:eastAsia="宋体" w:cs="宋体"/>
                <w:sz w:val="21"/>
                <w:szCs w:val="21"/>
              </w:rPr>
              <w:tab/>
            </w:r>
            <w:r>
              <w:rPr>
                <w:rFonts w:hint="eastAsia" w:ascii="宋体" w:hAnsi="宋体" w:eastAsia="宋体" w:cs="宋体"/>
                <w:sz w:val="21"/>
                <w:szCs w:val="21"/>
              </w:rPr>
              <w:t>±10mm</w:t>
            </w:r>
          </w:p>
          <w:p>
            <w:pPr>
              <w:spacing w:line="240" w:lineRule="auto"/>
              <w:rPr>
                <w:rFonts w:hint="eastAsia" w:ascii="宋体" w:hAnsi="宋体" w:eastAsia="宋体" w:cs="宋体"/>
                <w:sz w:val="21"/>
                <w:szCs w:val="21"/>
              </w:rPr>
            </w:pPr>
            <w:r>
              <w:rPr>
                <w:rFonts w:hint="eastAsia" w:ascii="宋体" w:hAnsi="宋体" w:eastAsia="宋体" w:cs="宋体"/>
                <w:sz w:val="21"/>
                <w:szCs w:val="21"/>
              </w:rPr>
              <w:t>停止精度</w:t>
            </w:r>
            <w:r>
              <w:rPr>
                <w:rFonts w:hint="eastAsia" w:ascii="宋体" w:hAnsi="宋体" w:eastAsia="宋体" w:cs="宋体"/>
                <w:sz w:val="21"/>
                <w:szCs w:val="21"/>
              </w:rPr>
              <w:tab/>
            </w:r>
            <w:r>
              <w:rPr>
                <w:rFonts w:hint="eastAsia" w:ascii="宋体" w:hAnsi="宋体" w:eastAsia="宋体" w:cs="宋体"/>
                <w:sz w:val="21"/>
                <w:szCs w:val="21"/>
              </w:rPr>
              <w:t>±5mm</w:t>
            </w:r>
          </w:p>
          <w:p>
            <w:pPr>
              <w:spacing w:line="240" w:lineRule="auto"/>
              <w:rPr>
                <w:rFonts w:hint="eastAsia" w:ascii="宋体" w:hAnsi="宋体" w:eastAsia="宋体" w:cs="宋体"/>
                <w:sz w:val="21"/>
                <w:szCs w:val="21"/>
              </w:rPr>
            </w:pPr>
            <w:r>
              <w:rPr>
                <w:rFonts w:hint="eastAsia" w:ascii="宋体" w:hAnsi="宋体" w:eastAsia="宋体" w:cs="宋体"/>
                <w:sz w:val="21"/>
                <w:szCs w:val="21"/>
              </w:rPr>
              <w:t>停止角精度</w:t>
            </w:r>
            <w:r>
              <w:rPr>
                <w:rFonts w:hint="eastAsia" w:ascii="宋体" w:hAnsi="宋体" w:eastAsia="宋体" w:cs="宋体"/>
                <w:sz w:val="21"/>
                <w:szCs w:val="21"/>
              </w:rPr>
              <w:tab/>
            </w:r>
            <w:r>
              <w:rPr>
                <w:rFonts w:hint="eastAsia" w:ascii="宋体" w:hAnsi="宋体" w:eastAsia="宋体" w:cs="宋体"/>
                <w:sz w:val="21"/>
                <w:szCs w:val="21"/>
              </w:rPr>
              <w:t>±1°</w:t>
            </w:r>
          </w:p>
          <w:p>
            <w:pPr>
              <w:spacing w:line="240" w:lineRule="auto"/>
              <w:rPr>
                <w:rFonts w:hint="eastAsia" w:ascii="宋体" w:hAnsi="宋体" w:eastAsia="宋体" w:cs="宋体"/>
                <w:sz w:val="21"/>
                <w:szCs w:val="21"/>
              </w:rPr>
            </w:pPr>
            <w:r>
              <w:rPr>
                <w:rFonts w:hint="eastAsia" w:ascii="宋体" w:hAnsi="宋体" w:eastAsia="宋体" w:cs="宋体"/>
                <w:sz w:val="21"/>
                <w:szCs w:val="21"/>
              </w:rPr>
              <w:t>电池类型</w:t>
            </w:r>
            <w:r>
              <w:rPr>
                <w:rFonts w:hint="eastAsia" w:ascii="宋体" w:hAnsi="宋体" w:eastAsia="宋体" w:cs="宋体"/>
                <w:sz w:val="21"/>
                <w:szCs w:val="21"/>
              </w:rPr>
              <w:tab/>
            </w:r>
            <w:r>
              <w:rPr>
                <w:rFonts w:hint="eastAsia" w:ascii="宋体" w:hAnsi="宋体" w:eastAsia="宋体" w:cs="宋体"/>
                <w:sz w:val="21"/>
                <w:szCs w:val="21"/>
              </w:rPr>
              <w:t>三元锂</w:t>
            </w:r>
          </w:p>
          <w:p>
            <w:pPr>
              <w:spacing w:line="240" w:lineRule="auto"/>
              <w:rPr>
                <w:rFonts w:hint="eastAsia" w:ascii="宋体" w:hAnsi="宋体" w:eastAsia="宋体" w:cs="宋体"/>
                <w:sz w:val="21"/>
                <w:szCs w:val="21"/>
              </w:rPr>
            </w:pPr>
            <w:r>
              <w:rPr>
                <w:rFonts w:hint="eastAsia" w:ascii="宋体" w:hAnsi="宋体" w:eastAsia="宋体" w:cs="宋体"/>
                <w:sz w:val="21"/>
                <w:szCs w:val="21"/>
              </w:rPr>
              <w:t>电池容量</w:t>
            </w:r>
            <w:r>
              <w:rPr>
                <w:rFonts w:hint="eastAsia" w:ascii="宋体" w:hAnsi="宋体" w:eastAsia="宋体" w:cs="宋体"/>
                <w:sz w:val="21"/>
                <w:szCs w:val="21"/>
              </w:rPr>
              <w:tab/>
            </w:r>
            <w:r>
              <w:rPr>
                <w:rFonts w:hint="eastAsia" w:ascii="宋体" w:hAnsi="宋体" w:eastAsia="宋体" w:cs="宋体"/>
                <w:sz w:val="21"/>
                <w:szCs w:val="21"/>
              </w:rPr>
              <w:t>48V/36Ah</w:t>
            </w:r>
          </w:p>
          <w:p>
            <w:pPr>
              <w:spacing w:line="240" w:lineRule="auto"/>
              <w:rPr>
                <w:rFonts w:hint="eastAsia" w:ascii="宋体" w:hAnsi="宋体" w:eastAsia="宋体" w:cs="宋体"/>
                <w:sz w:val="21"/>
                <w:szCs w:val="21"/>
              </w:rPr>
            </w:pPr>
            <w:r>
              <w:rPr>
                <w:rFonts w:hint="eastAsia" w:ascii="宋体" w:hAnsi="宋体" w:eastAsia="宋体" w:cs="宋体"/>
                <w:sz w:val="21"/>
                <w:szCs w:val="21"/>
              </w:rPr>
              <w:t>额定续航</w:t>
            </w:r>
            <w:r>
              <w:rPr>
                <w:rFonts w:hint="eastAsia" w:ascii="宋体" w:hAnsi="宋体" w:eastAsia="宋体" w:cs="宋体"/>
                <w:sz w:val="21"/>
                <w:szCs w:val="21"/>
              </w:rPr>
              <w:tab/>
            </w:r>
            <w:r>
              <w:rPr>
                <w:rFonts w:hint="eastAsia" w:ascii="宋体" w:hAnsi="宋体" w:eastAsia="宋体" w:cs="宋体"/>
                <w:sz w:val="21"/>
                <w:szCs w:val="21"/>
              </w:rPr>
              <w:t>9h</w:t>
            </w:r>
          </w:p>
          <w:p>
            <w:pPr>
              <w:spacing w:line="240" w:lineRule="auto"/>
              <w:rPr>
                <w:rFonts w:hint="eastAsia" w:ascii="宋体" w:hAnsi="宋体" w:eastAsia="宋体" w:cs="宋体"/>
                <w:sz w:val="21"/>
                <w:szCs w:val="21"/>
              </w:rPr>
            </w:pPr>
            <w:r>
              <w:rPr>
                <w:rFonts w:hint="eastAsia" w:ascii="宋体" w:hAnsi="宋体" w:eastAsia="宋体" w:cs="宋体"/>
                <w:sz w:val="21"/>
                <w:szCs w:val="21"/>
              </w:rPr>
              <w:t>充电时间</w:t>
            </w:r>
            <w:r>
              <w:rPr>
                <w:rFonts w:hint="eastAsia" w:ascii="宋体" w:hAnsi="宋体" w:eastAsia="宋体" w:cs="宋体"/>
                <w:sz w:val="21"/>
                <w:szCs w:val="21"/>
              </w:rPr>
              <w:tab/>
            </w:r>
            <w:r>
              <w:rPr>
                <w:rFonts w:hint="eastAsia" w:ascii="宋体" w:hAnsi="宋体" w:eastAsia="宋体" w:cs="宋体"/>
                <w:sz w:val="21"/>
                <w:szCs w:val="21"/>
              </w:rPr>
              <w:t>≤1.2h</w:t>
            </w:r>
          </w:p>
          <w:p>
            <w:pPr>
              <w:spacing w:line="240" w:lineRule="auto"/>
              <w:rPr>
                <w:rFonts w:hint="eastAsia" w:ascii="宋体" w:hAnsi="宋体" w:eastAsia="宋体" w:cs="宋体"/>
                <w:sz w:val="21"/>
                <w:szCs w:val="21"/>
              </w:rPr>
            </w:pPr>
            <w:r>
              <w:rPr>
                <w:rFonts w:hint="eastAsia" w:ascii="宋体" w:hAnsi="宋体" w:eastAsia="宋体" w:cs="宋体"/>
                <w:sz w:val="21"/>
                <w:szCs w:val="21"/>
              </w:rPr>
              <w:t>电池寿命</w:t>
            </w:r>
            <w:r>
              <w:rPr>
                <w:rFonts w:hint="eastAsia" w:ascii="宋体" w:hAnsi="宋体" w:eastAsia="宋体" w:cs="宋体"/>
                <w:sz w:val="21"/>
                <w:szCs w:val="21"/>
              </w:rPr>
              <w:tab/>
            </w:r>
            <w:r>
              <w:rPr>
                <w:rFonts w:hint="eastAsia" w:ascii="宋体" w:hAnsi="宋体" w:eastAsia="宋体" w:cs="宋体"/>
                <w:sz w:val="21"/>
                <w:szCs w:val="21"/>
              </w:rPr>
              <w:t>满充满放500次</w:t>
            </w:r>
          </w:p>
          <w:p>
            <w:pPr>
              <w:spacing w:line="240" w:lineRule="auto"/>
              <w:rPr>
                <w:rFonts w:hint="eastAsia" w:ascii="宋体" w:hAnsi="宋体" w:eastAsia="宋体" w:cs="宋体"/>
                <w:sz w:val="21"/>
                <w:szCs w:val="21"/>
              </w:rPr>
            </w:pPr>
            <w:r>
              <w:rPr>
                <w:rFonts w:hint="eastAsia" w:ascii="宋体" w:hAnsi="宋体" w:eastAsia="宋体" w:cs="宋体"/>
                <w:sz w:val="21"/>
                <w:szCs w:val="21"/>
              </w:rPr>
              <w:t>过沟能力</w:t>
            </w:r>
            <w:r>
              <w:rPr>
                <w:rFonts w:hint="eastAsia" w:ascii="宋体" w:hAnsi="宋体" w:eastAsia="宋体" w:cs="宋体"/>
                <w:sz w:val="21"/>
                <w:szCs w:val="21"/>
              </w:rPr>
              <w:tab/>
            </w:r>
            <w:r>
              <w:rPr>
                <w:rFonts w:hint="eastAsia" w:ascii="宋体" w:hAnsi="宋体" w:eastAsia="宋体" w:cs="宋体"/>
                <w:sz w:val="21"/>
                <w:szCs w:val="21"/>
              </w:rPr>
              <w:t>≤30mm</w:t>
            </w:r>
          </w:p>
          <w:p>
            <w:pPr>
              <w:spacing w:line="240" w:lineRule="auto"/>
              <w:rPr>
                <w:rFonts w:hint="eastAsia" w:ascii="宋体" w:hAnsi="宋体" w:eastAsia="宋体" w:cs="宋体"/>
                <w:sz w:val="21"/>
                <w:szCs w:val="21"/>
              </w:rPr>
            </w:pPr>
            <w:r>
              <w:rPr>
                <w:rFonts w:hint="eastAsia" w:ascii="宋体" w:hAnsi="宋体" w:eastAsia="宋体" w:cs="宋体"/>
                <w:sz w:val="21"/>
                <w:szCs w:val="21"/>
              </w:rPr>
              <w:t>过坎能力</w:t>
            </w:r>
            <w:r>
              <w:rPr>
                <w:rFonts w:hint="eastAsia" w:ascii="宋体" w:hAnsi="宋体" w:eastAsia="宋体" w:cs="宋体"/>
                <w:sz w:val="21"/>
                <w:szCs w:val="21"/>
              </w:rPr>
              <w:tab/>
            </w:r>
            <w:r>
              <w:rPr>
                <w:rFonts w:hint="eastAsia" w:ascii="宋体" w:hAnsi="宋体" w:eastAsia="宋体" w:cs="宋体"/>
                <w:sz w:val="21"/>
                <w:szCs w:val="21"/>
              </w:rPr>
              <w:t>≤5mm</w:t>
            </w:r>
          </w:p>
          <w:p>
            <w:pPr>
              <w:spacing w:line="240" w:lineRule="auto"/>
              <w:rPr>
                <w:rFonts w:hint="eastAsia" w:ascii="宋体" w:hAnsi="宋体" w:eastAsia="宋体" w:cs="宋体"/>
                <w:sz w:val="21"/>
                <w:szCs w:val="21"/>
              </w:rPr>
            </w:pPr>
            <w:r>
              <w:rPr>
                <w:rFonts w:hint="eastAsia" w:ascii="宋体" w:hAnsi="宋体" w:eastAsia="宋体" w:cs="宋体"/>
                <w:sz w:val="21"/>
                <w:szCs w:val="21"/>
              </w:rPr>
              <w:t>过坡能力</w:t>
            </w:r>
            <w:r>
              <w:rPr>
                <w:rFonts w:hint="eastAsia" w:ascii="宋体" w:hAnsi="宋体" w:eastAsia="宋体" w:cs="宋体"/>
                <w:sz w:val="21"/>
                <w:szCs w:val="21"/>
              </w:rPr>
              <w:tab/>
            </w:r>
            <w:r>
              <w:rPr>
                <w:rFonts w:hint="eastAsia" w:ascii="宋体" w:hAnsi="宋体" w:eastAsia="宋体" w:cs="宋体"/>
                <w:sz w:val="21"/>
                <w:szCs w:val="21"/>
              </w:rPr>
              <w:t>≤5%（2.8°）</w:t>
            </w:r>
          </w:p>
          <w:p>
            <w:pPr>
              <w:spacing w:line="240" w:lineRule="auto"/>
              <w:rPr>
                <w:rFonts w:hint="eastAsia" w:ascii="宋体" w:hAnsi="宋体" w:eastAsia="宋体" w:cs="宋体"/>
                <w:sz w:val="21"/>
                <w:szCs w:val="21"/>
              </w:rPr>
            </w:pPr>
            <w:r>
              <w:rPr>
                <w:rFonts w:hint="eastAsia" w:ascii="宋体" w:hAnsi="宋体" w:eastAsia="宋体" w:cs="宋体"/>
                <w:sz w:val="21"/>
                <w:szCs w:val="21"/>
              </w:rPr>
              <w:t>安全防护</w:t>
            </w:r>
            <w:r>
              <w:rPr>
                <w:rFonts w:hint="eastAsia" w:ascii="宋体" w:hAnsi="宋体" w:eastAsia="宋体" w:cs="宋体"/>
                <w:sz w:val="21"/>
                <w:szCs w:val="21"/>
              </w:rPr>
              <w:tab/>
            </w:r>
            <w:r>
              <w:rPr>
                <w:rFonts w:hint="eastAsia" w:ascii="宋体" w:hAnsi="宋体" w:eastAsia="宋体" w:cs="宋体"/>
                <w:sz w:val="21"/>
                <w:szCs w:val="21"/>
              </w:rPr>
              <w:t>急停支持、声光告警支持、激光雷达支持</w:t>
            </w:r>
          </w:p>
          <w:p>
            <w:pPr>
              <w:spacing w:line="240" w:lineRule="auto"/>
              <w:rPr>
                <w:rFonts w:hint="eastAsia" w:ascii="宋体" w:hAnsi="宋体" w:eastAsia="宋体" w:cs="宋体"/>
                <w:sz w:val="21"/>
                <w:szCs w:val="21"/>
              </w:rPr>
            </w:pPr>
            <w:r>
              <w:rPr>
                <w:rFonts w:hint="eastAsia" w:ascii="宋体" w:hAnsi="宋体" w:eastAsia="宋体" w:cs="宋体"/>
                <w:sz w:val="21"/>
                <w:szCs w:val="21"/>
              </w:rPr>
              <w:t>使用温度</w:t>
            </w:r>
            <w:r>
              <w:rPr>
                <w:rFonts w:hint="eastAsia" w:ascii="宋体" w:hAnsi="宋体" w:eastAsia="宋体" w:cs="宋体"/>
                <w:sz w:val="21"/>
                <w:szCs w:val="21"/>
              </w:rPr>
              <w:tab/>
            </w:r>
            <w:r>
              <w:rPr>
                <w:rFonts w:hint="eastAsia" w:ascii="宋体" w:hAnsi="宋体" w:eastAsia="宋体" w:cs="宋体"/>
                <w:sz w:val="21"/>
                <w:szCs w:val="21"/>
              </w:rPr>
              <w:t>‐10~45℃</w:t>
            </w:r>
          </w:p>
          <w:p>
            <w:pPr>
              <w:spacing w:line="240" w:lineRule="auto"/>
              <w:rPr>
                <w:rFonts w:hint="eastAsia" w:ascii="宋体" w:hAnsi="宋体" w:eastAsia="宋体" w:cs="宋体"/>
                <w:sz w:val="21"/>
                <w:szCs w:val="21"/>
              </w:rPr>
            </w:pPr>
            <w:r>
              <w:rPr>
                <w:rFonts w:hint="eastAsia" w:ascii="宋体" w:hAnsi="宋体" w:eastAsia="宋体" w:cs="宋体"/>
                <w:sz w:val="21"/>
                <w:szCs w:val="21"/>
              </w:rPr>
              <w:t>噪声</w:t>
            </w:r>
            <w:r>
              <w:rPr>
                <w:rFonts w:hint="eastAsia" w:ascii="宋体" w:hAnsi="宋体" w:eastAsia="宋体" w:cs="宋体"/>
                <w:sz w:val="21"/>
                <w:szCs w:val="21"/>
              </w:rPr>
              <w:tab/>
            </w:r>
            <w:r>
              <w:rPr>
                <w:rFonts w:hint="eastAsia" w:ascii="宋体" w:hAnsi="宋体" w:eastAsia="宋体" w:cs="宋体"/>
                <w:sz w:val="21"/>
                <w:szCs w:val="21"/>
              </w:rPr>
              <w:t>&lt;75dB</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471"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钢结构分拣平台</w:t>
            </w:r>
          </w:p>
        </w:tc>
        <w:tc>
          <w:tcPr>
            <w:tcW w:w="3616" w:type="pct"/>
            <w:tcBorders>
              <w:top w:val="single" w:color="000000" w:sz="8" w:space="0"/>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承重：300kg/㎡</w:t>
            </w:r>
          </w:p>
          <w:p>
            <w:pPr>
              <w:spacing w:line="240" w:lineRule="auto"/>
              <w:rPr>
                <w:rFonts w:hint="eastAsia" w:ascii="宋体" w:hAnsi="宋体" w:eastAsia="宋体" w:cs="宋体"/>
                <w:sz w:val="21"/>
                <w:szCs w:val="21"/>
              </w:rPr>
            </w:pPr>
            <w:r>
              <w:rPr>
                <w:rFonts w:hint="eastAsia" w:ascii="宋体" w:hAnsi="宋体" w:eastAsia="宋体" w:cs="宋体"/>
                <w:sz w:val="21"/>
                <w:szCs w:val="21"/>
              </w:rPr>
              <w:t>包含护栏及楼梯</w:t>
            </w:r>
          </w:p>
        </w:tc>
        <w:tc>
          <w:tcPr>
            <w:tcW w:w="320"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31</w:t>
            </w:r>
          </w:p>
        </w:tc>
        <w:tc>
          <w:tcPr>
            <w:tcW w:w="330"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平方米</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快件供包输送线</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斜坡皮带式，尺寸约3500*500mm，可视现场情况调整。</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扫码龙门架</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含一体机、鼠标键盘，以及龙门架设计制作，安装调试</w:t>
            </w:r>
          </w:p>
          <w:p>
            <w:pPr>
              <w:spacing w:line="240" w:lineRule="auto"/>
              <w:rPr>
                <w:rFonts w:hint="eastAsia" w:ascii="宋体" w:hAnsi="宋体" w:eastAsia="宋体" w:cs="宋体"/>
                <w:sz w:val="21"/>
                <w:szCs w:val="21"/>
              </w:rPr>
            </w:pPr>
            <w:r>
              <w:rPr>
                <w:rFonts w:hint="eastAsia" w:ascii="宋体" w:hAnsi="宋体" w:eastAsia="宋体" w:cs="宋体"/>
                <w:sz w:val="21"/>
                <w:szCs w:val="21"/>
              </w:rPr>
              <w:t>条码类型：Code 128、Code 39、Code93、Codabar、EAN</w:t>
            </w:r>
          </w:p>
          <w:p>
            <w:pPr>
              <w:spacing w:line="240" w:lineRule="auto"/>
              <w:rPr>
                <w:rFonts w:hint="eastAsia" w:ascii="宋体" w:hAnsi="宋体" w:eastAsia="宋体" w:cs="宋体"/>
                <w:sz w:val="21"/>
                <w:szCs w:val="21"/>
              </w:rPr>
            </w:pPr>
            <w:r>
              <w:rPr>
                <w:rFonts w:hint="eastAsia" w:ascii="宋体" w:hAnsi="宋体" w:eastAsia="宋体" w:cs="宋体"/>
                <w:sz w:val="21"/>
                <w:szCs w:val="21"/>
              </w:rPr>
              <w:t>读码准确率：≥99.9%</w:t>
            </w:r>
          </w:p>
          <w:p>
            <w:pPr>
              <w:spacing w:line="240" w:lineRule="auto"/>
              <w:rPr>
                <w:rFonts w:hint="eastAsia" w:ascii="宋体" w:hAnsi="宋体" w:eastAsia="宋体" w:cs="宋体"/>
                <w:sz w:val="21"/>
                <w:szCs w:val="21"/>
              </w:rPr>
            </w:pPr>
            <w:r>
              <w:rPr>
                <w:rFonts w:hint="eastAsia" w:ascii="宋体" w:hAnsi="宋体" w:eastAsia="宋体" w:cs="宋体"/>
                <w:sz w:val="21"/>
                <w:szCs w:val="21"/>
              </w:rPr>
              <w:t>▲分辨率：4024 × 3036</w:t>
            </w:r>
          </w:p>
          <w:p>
            <w:pPr>
              <w:spacing w:line="240" w:lineRule="auto"/>
              <w:rPr>
                <w:rFonts w:hint="eastAsia" w:ascii="宋体" w:hAnsi="宋体" w:eastAsia="宋体" w:cs="宋体"/>
                <w:sz w:val="21"/>
                <w:szCs w:val="21"/>
              </w:rPr>
            </w:pPr>
            <w:r>
              <w:rPr>
                <w:rFonts w:hint="eastAsia" w:ascii="宋体" w:hAnsi="宋体" w:eastAsia="宋体" w:cs="宋体"/>
                <w:sz w:val="21"/>
                <w:szCs w:val="21"/>
              </w:rPr>
              <w:t>数据接口：Gigabit Ethernet（1000Mbit/s）</w:t>
            </w:r>
          </w:p>
          <w:p>
            <w:pPr>
              <w:spacing w:line="240" w:lineRule="auto"/>
              <w:rPr>
                <w:rFonts w:hint="eastAsia" w:ascii="宋体" w:hAnsi="宋体" w:eastAsia="宋体" w:cs="宋体"/>
                <w:sz w:val="21"/>
                <w:szCs w:val="21"/>
              </w:rPr>
            </w:pPr>
            <w:r>
              <w:rPr>
                <w:rFonts w:hint="eastAsia" w:ascii="宋体" w:hAnsi="宋体" w:eastAsia="宋体" w:cs="宋体"/>
                <w:sz w:val="21"/>
                <w:szCs w:val="21"/>
              </w:rPr>
              <w:t>数字I/0：6口接线端子提供电源和I/O，包含1路光耦隔离输入（Line0），1路光耦隔离输出（Line1），1路双向可配置I/O（Line2）</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AGV分拣机器人</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基本参数</w:t>
            </w:r>
          </w:p>
          <w:p>
            <w:pPr>
              <w:spacing w:line="240" w:lineRule="auto"/>
              <w:rPr>
                <w:rFonts w:hint="eastAsia" w:ascii="宋体" w:hAnsi="宋体" w:eastAsia="宋体" w:cs="宋体"/>
                <w:sz w:val="21"/>
                <w:szCs w:val="21"/>
              </w:rPr>
            </w:pPr>
            <w:r>
              <w:rPr>
                <w:rFonts w:hint="eastAsia" w:ascii="宋体" w:hAnsi="宋体" w:eastAsia="宋体" w:cs="宋体"/>
                <w:sz w:val="21"/>
                <w:szCs w:val="21"/>
              </w:rPr>
              <w:t>回转直径（mm）：不超过500</w:t>
            </w:r>
          </w:p>
          <w:p>
            <w:pPr>
              <w:spacing w:line="240" w:lineRule="auto"/>
              <w:rPr>
                <w:rFonts w:hint="eastAsia" w:ascii="宋体" w:hAnsi="宋体" w:eastAsia="宋体" w:cs="宋体"/>
                <w:sz w:val="21"/>
                <w:szCs w:val="21"/>
              </w:rPr>
            </w:pPr>
            <w:r>
              <w:rPr>
                <w:rFonts w:hint="eastAsia" w:ascii="宋体" w:hAnsi="宋体" w:eastAsia="宋体" w:cs="宋体"/>
                <w:sz w:val="21"/>
                <w:szCs w:val="21"/>
              </w:rPr>
              <w:t>▲适应物品尺寸（mm）：＜400×300×200</w:t>
            </w:r>
          </w:p>
          <w:p>
            <w:pPr>
              <w:spacing w:line="240" w:lineRule="auto"/>
              <w:rPr>
                <w:rFonts w:hint="eastAsia" w:ascii="宋体" w:hAnsi="宋体" w:eastAsia="宋体" w:cs="宋体"/>
                <w:sz w:val="21"/>
                <w:szCs w:val="21"/>
              </w:rPr>
            </w:pPr>
            <w:r>
              <w:rPr>
                <w:rFonts w:hint="eastAsia" w:ascii="宋体" w:hAnsi="宋体" w:eastAsia="宋体" w:cs="宋体"/>
                <w:sz w:val="21"/>
                <w:szCs w:val="21"/>
              </w:rPr>
              <w:t>▲负载（kg）：5</w:t>
            </w:r>
          </w:p>
          <w:p>
            <w:pPr>
              <w:spacing w:line="240" w:lineRule="auto"/>
              <w:rPr>
                <w:rFonts w:hint="eastAsia" w:ascii="宋体" w:hAnsi="宋体" w:eastAsia="宋体" w:cs="宋体"/>
                <w:sz w:val="21"/>
                <w:szCs w:val="21"/>
              </w:rPr>
            </w:pPr>
            <w:r>
              <w:rPr>
                <w:rFonts w:hint="eastAsia" w:ascii="宋体" w:hAnsi="宋体" w:eastAsia="宋体" w:cs="宋体"/>
                <w:sz w:val="21"/>
                <w:szCs w:val="21"/>
              </w:rPr>
              <w:t>运动性能</w:t>
            </w:r>
          </w:p>
          <w:p>
            <w:pPr>
              <w:spacing w:line="240" w:lineRule="auto"/>
              <w:rPr>
                <w:rFonts w:hint="eastAsia" w:ascii="宋体" w:hAnsi="宋体" w:eastAsia="宋体" w:cs="宋体"/>
                <w:sz w:val="21"/>
                <w:szCs w:val="21"/>
              </w:rPr>
            </w:pPr>
            <w:r>
              <w:rPr>
                <w:rFonts w:hint="eastAsia" w:ascii="宋体" w:hAnsi="宋体" w:eastAsia="宋体" w:cs="宋体"/>
                <w:sz w:val="21"/>
                <w:szCs w:val="21"/>
              </w:rPr>
              <w:t>▲最大速度（m/s）：2.5</w:t>
            </w:r>
          </w:p>
          <w:p>
            <w:pPr>
              <w:spacing w:line="240" w:lineRule="auto"/>
              <w:rPr>
                <w:rFonts w:hint="eastAsia" w:ascii="宋体" w:hAnsi="宋体" w:eastAsia="宋体" w:cs="宋体"/>
                <w:sz w:val="21"/>
                <w:szCs w:val="21"/>
              </w:rPr>
            </w:pPr>
            <w:r>
              <w:rPr>
                <w:rFonts w:hint="eastAsia" w:ascii="宋体" w:hAnsi="宋体" w:eastAsia="宋体" w:cs="宋体"/>
                <w:sz w:val="21"/>
                <w:szCs w:val="21"/>
              </w:rPr>
              <w:t>最大加速度（m/s²）：1.5</w:t>
            </w:r>
          </w:p>
          <w:p>
            <w:pPr>
              <w:spacing w:line="240" w:lineRule="auto"/>
              <w:rPr>
                <w:rFonts w:hint="eastAsia" w:ascii="宋体" w:hAnsi="宋体" w:eastAsia="宋体" w:cs="宋体"/>
                <w:sz w:val="21"/>
                <w:szCs w:val="21"/>
              </w:rPr>
            </w:pPr>
            <w:r>
              <w:rPr>
                <w:rFonts w:hint="eastAsia" w:ascii="宋体" w:hAnsi="宋体" w:eastAsia="宋体" w:cs="宋体"/>
                <w:sz w:val="21"/>
                <w:szCs w:val="21"/>
              </w:rPr>
              <w:t>▲行驶精度（mm）：±10</w:t>
            </w:r>
          </w:p>
          <w:p>
            <w:pPr>
              <w:spacing w:line="240" w:lineRule="auto"/>
              <w:rPr>
                <w:rFonts w:hint="eastAsia" w:ascii="宋体" w:hAnsi="宋体" w:eastAsia="宋体" w:cs="宋体"/>
                <w:sz w:val="21"/>
                <w:szCs w:val="21"/>
              </w:rPr>
            </w:pPr>
            <w:r>
              <w:rPr>
                <w:rFonts w:hint="eastAsia" w:ascii="宋体" w:hAnsi="宋体" w:eastAsia="宋体" w:cs="宋体"/>
                <w:sz w:val="21"/>
                <w:szCs w:val="21"/>
              </w:rPr>
              <w:t>电池参数</w:t>
            </w:r>
          </w:p>
          <w:p>
            <w:pPr>
              <w:spacing w:line="240" w:lineRule="auto"/>
              <w:rPr>
                <w:rFonts w:hint="eastAsia" w:ascii="宋体" w:hAnsi="宋体" w:eastAsia="宋体" w:cs="宋体"/>
                <w:sz w:val="21"/>
                <w:szCs w:val="21"/>
              </w:rPr>
            </w:pPr>
            <w:r>
              <w:rPr>
                <w:rFonts w:hint="eastAsia" w:ascii="宋体" w:hAnsi="宋体" w:eastAsia="宋体" w:cs="宋体"/>
                <w:sz w:val="21"/>
                <w:szCs w:val="21"/>
              </w:rPr>
              <w:t>额定电压（V）：36</w:t>
            </w:r>
          </w:p>
          <w:p>
            <w:pPr>
              <w:spacing w:line="240" w:lineRule="auto"/>
              <w:rPr>
                <w:rFonts w:hint="eastAsia" w:ascii="宋体" w:hAnsi="宋体" w:eastAsia="宋体" w:cs="宋体"/>
                <w:sz w:val="21"/>
                <w:szCs w:val="21"/>
              </w:rPr>
            </w:pPr>
            <w:r>
              <w:rPr>
                <w:rFonts w:hint="eastAsia" w:ascii="宋体" w:hAnsi="宋体" w:eastAsia="宋体" w:cs="宋体"/>
                <w:sz w:val="21"/>
                <w:szCs w:val="21"/>
              </w:rPr>
              <w:t>容量（Ah）：11</w:t>
            </w:r>
          </w:p>
          <w:p>
            <w:pPr>
              <w:spacing w:line="240" w:lineRule="auto"/>
              <w:rPr>
                <w:rFonts w:hint="eastAsia" w:ascii="宋体" w:hAnsi="宋体" w:eastAsia="宋体" w:cs="宋体"/>
                <w:sz w:val="21"/>
                <w:szCs w:val="21"/>
              </w:rPr>
            </w:pPr>
            <w:r>
              <w:rPr>
                <w:rFonts w:hint="eastAsia" w:ascii="宋体" w:hAnsi="宋体" w:eastAsia="宋体" w:cs="宋体"/>
                <w:sz w:val="21"/>
                <w:szCs w:val="21"/>
              </w:rPr>
              <w:t>额定工作时间（h）：7</w:t>
            </w:r>
          </w:p>
          <w:p>
            <w:pPr>
              <w:spacing w:line="240" w:lineRule="auto"/>
              <w:rPr>
                <w:rFonts w:hint="eastAsia" w:ascii="宋体" w:hAnsi="宋体" w:eastAsia="宋体" w:cs="宋体"/>
                <w:sz w:val="21"/>
                <w:szCs w:val="21"/>
              </w:rPr>
            </w:pPr>
            <w:r>
              <w:rPr>
                <w:rFonts w:hint="eastAsia" w:ascii="宋体" w:hAnsi="宋体" w:eastAsia="宋体" w:cs="宋体"/>
                <w:sz w:val="21"/>
                <w:szCs w:val="21"/>
              </w:rPr>
              <w:t>充电时间满充（h）：1.5</w:t>
            </w:r>
          </w:p>
          <w:p>
            <w:pPr>
              <w:spacing w:line="240" w:lineRule="auto"/>
              <w:rPr>
                <w:rFonts w:hint="eastAsia" w:ascii="宋体" w:hAnsi="宋体" w:eastAsia="宋体" w:cs="宋体"/>
                <w:sz w:val="21"/>
                <w:szCs w:val="21"/>
              </w:rPr>
            </w:pPr>
            <w:r>
              <w:rPr>
                <w:rFonts w:hint="eastAsia" w:ascii="宋体" w:hAnsi="宋体" w:eastAsia="宋体" w:cs="宋体"/>
                <w:sz w:val="21"/>
                <w:szCs w:val="21"/>
              </w:rPr>
              <w:t>充电方式：自动充电</w:t>
            </w:r>
          </w:p>
          <w:p>
            <w:pPr>
              <w:spacing w:line="240" w:lineRule="auto"/>
              <w:rPr>
                <w:rFonts w:hint="eastAsia" w:ascii="宋体" w:hAnsi="宋体" w:eastAsia="宋体" w:cs="宋体"/>
                <w:sz w:val="21"/>
                <w:szCs w:val="21"/>
              </w:rPr>
            </w:pPr>
            <w:r>
              <w:rPr>
                <w:rFonts w:hint="eastAsia" w:ascii="宋体" w:hAnsi="宋体" w:eastAsia="宋体" w:cs="宋体"/>
                <w:sz w:val="21"/>
                <w:szCs w:val="21"/>
              </w:rPr>
              <w:t>分拣 AGV 车体机械结构主要分为底盘和翻板机构。底盘由底壳、上壳、驱动轮系、万向轮组成，翻板机构由减速电机、支架和托盘组成。小车行走为两电机差速控制带动驱动轮前进、后退和旋转，翻板动作由一套减速电机带动。车内有锂电池供电，并能自动充电。</w:t>
            </w:r>
          </w:p>
          <w:p>
            <w:pPr>
              <w:spacing w:line="240" w:lineRule="auto"/>
              <w:rPr>
                <w:rFonts w:hint="eastAsia" w:ascii="宋体" w:hAnsi="宋体" w:eastAsia="宋体" w:cs="宋体"/>
                <w:sz w:val="21"/>
                <w:szCs w:val="21"/>
              </w:rPr>
            </w:pPr>
            <w:r>
              <w:rPr>
                <w:rFonts w:hint="eastAsia" w:ascii="宋体" w:hAnsi="宋体" w:eastAsia="宋体" w:cs="宋体"/>
                <w:sz w:val="21"/>
                <w:szCs w:val="21"/>
              </w:rPr>
              <w:t>电气部分AGV 电气部分包括主控制板、电源控制板、无线开关机模块以及行走翻板电机的驱动器。</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28</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分拣AGV充电桩</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精度适应范围 左右偏差±20mm；上下偏差±10mm；角度偏差±2°</w:t>
            </w:r>
          </w:p>
          <w:p>
            <w:pPr>
              <w:spacing w:line="240" w:lineRule="auto"/>
              <w:rPr>
                <w:rFonts w:hint="eastAsia" w:ascii="宋体" w:hAnsi="宋体" w:eastAsia="宋体" w:cs="宋体"/>
                <w:sz w:val="21"/>
                <w:szCs w:val="21"/>
              </w:rPr>
            </w:pPr>
            <w:r>
              <w:rPr>
                <w:rFonts w:hint="eastAsia" w:ascii="宋体" w:hAnsi="宋体" w:eastAsia="宋体" w:cs="宋体"/>
                <w:sz w:val="21"/>
                <w:szCs w:val="21"/>
              </w:rPr>
              <w:t>输入额定电压 交流 220V</w:t>
            </w:r>
          </w:p>
          <w:p>
            <w:pPr>
              <w:spacing w:line="240" w:lineRule="auto"/>
              <w:rPr>
                <w:rFonts w:hint="eastAsia" w:ascii="宋体" w:hAnsi="宋体" w:eastAsia="宋体" w:cs="宋体"/>
                <w:sz w:val="21"/>
                <w:szCs w:val="21"/>
              </w:rPr>
            </w:pPr>
            <w:r>
              <w:rPr>
                <w:rFonts w:hint="eastAsia" w:ascii="宋体" w:hAnsi="宋体" w:eastAsia="宋体" w:cs="宋体"/>
                <w:sz w:val="21"/>
                <w:szCs w:val="21"/>
              </w:rPr>
              <w:t>输入额定功率 1kW</w:t>
            </w:r>
          </w:p>
          <w:p>
            <w:pPr>
              <w:spacing w:line="240" w:lineRule="auto"/>
              <w:rPr>
                <w:rFonts w:hint="eastAsia" w:ascii="宋体" w:hAnsi="宋体" w:eastAsia="宋体" w:cs="宋体"/>
                <w:sz w:val="21"/>
                <w:szCs w:val="21"/>
              </w:rPr>
            </w:pPr>
            <w:r>
              <w:rPr>
                <w:rFonts w:hint="eastAsia" w:ascii="宋体" w:hAnsi="宋体" w:eastAsia="宋体" w:cs="宋体"/>
                <w:sz w:val="21"/>
                <w:szCs w:val="21"/>
              </w:rPr>
              <w:t>输出电流 8A额定电压（平均电压） 42V</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29</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AGV智能调度系统</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系统模块组成</w:t>
            </w:r>
          </w:p>
          <w:p>
            <w:pPr>
              <w:spacing w:line="240" w:lineRule="auto"/>
              <w:rPr>
                <w:rFonts w:hint="eastAsia" w:ascii="宋体" w:hAnsi="宋体" w:eastAsia="宋体" w:cs="宋体"/>
                <w:sz w:val="21"/>
                <w:szCs w:val="21"/>
              </w:rPr>
            </w:pPr>
            <w:r>
              <w:rPr>
                <w:rFonts w:hint="eastAsia" w:ascii="宋体" w:hAnsi="宋体" w:eastAsia="宋体" w:cs="宋体"/>
                <w:sz w:val="21"/>
                <w:szCs w:val="21"/>
              </w:rPr>
              <w:t>分拣机器人：承担包裹、商品的搬运和投递工作机器人作业平台：机器人行走平台。机器人行走区域需粘贴二维码。</w:t>
            </w:r>
          </w:p>
          <w:p>
            <w:pPr>
              <w:spacing w:line="240" w:lineRule="auto"/>
              <w:rPr>
                <w:rFonts w:hint="eastAsia" w:ascii="宋体" w:hAnsi="宋体" w:eastAsia="宋体" w:cs="宋体"/>
                <w:sz w:val="21"/>
                <w:szCs w:val="21"/>
              </w:rPr>
            </w:pPr>
            <w:r>
              <w:rPr>
                <w:rFonts w:hint="eastAsia" w:ascii="宋体" w:hAnsi="宋体" w:eastAsia="宋体" w:cs="宋体"/>
                <w:sz w:val="21"/>
                <w:szCs w:val="21"/>
              </w:rPr>
              <w:t>供包工作站：供包人员作业区区域， 包含龙门架扫码设备和一体电脑。</w:t>
            </w:r>
          </w:p>
          <w:p>
            <w:pPr>
              <w:spacing w:line="240" w:lineRule="auto"/>
              <w:rPr>
                <w:rFonts w:hint="eastAsia" w:ascii="宋体" w:hAnsi="宋体" w:eastAsia="宋体" w:cs="宋体"/>
                <w:sz w:val="21"/>
                <w:szCs w:val="21"/>
              </w:rPr>
            </w:pPr>
            <w:r>
              <w:rPr>
                <w:rFonts w:hint="eastAsia" w:ascii="宋体" w:hAnsi="宋体" w:eastAsia="宋体" w:cs="宋体"/>
                <w:sz w:val="21"/>
                <w:szCs w:val="21"/>
              </w:rPr>
              <w:t>集包工作站：在具有集包需求的项目中， 会配置集包工作站，用于对所有集包格口的控制和管理，配有电脑和标签打印机。</w:t>
            </w:r>
          </w:p>
          <w:p>
            <w:pPr>
              <w:spacing w:line="240" w:lineRule="auto"/>
              <w:rPr>
                <w:rFonts w:hint="eastAsia" w:ascii="宋体" w:hAnsi="宋体" w:eastAsia="宋体" w:cs="宋体"/>
                <w:sz w:val="21"/>
                <w:szCs w:val="21"/>
              </w:rPr>
            </w:pPr>
            <w:r>
              <w:rPr>
                <w:rFonts w:hint="eastAsia" w:ascii="宋体" w:hAnsi="宋体" w:eastAsia="宋体" w:cs="宋体"/>
                <w:sz w:val="21"/>
                <w:szCs w:val="21"/>
              </w:rPr>
              <w:t>主控制台系统</w:t>
            </w:r>
          </w:p>
          <w:p>
            <w:pPr>
              <w:spacing w:line="240" w:lineRule="auto"/>
              <w:rPr>
                <w:rFonts w:hint="eastAsia" w:ascii="宋体" w:hAnsi="宋体" w:eastAsia="宋体" w:cs="宋体"/>
                <w:sz w:val="21"/>
                <w:szCs w:val="21"/>
              </w:rPr>
            </w:pPr>
            <w:r>
              <w:rPr>
                <w:rFonts w:hint="eastAsia" w:ascii="宋体" w:hAnsi="宋体" w:eastAsia="宋体" w:cs="宋体"/>
                <w:sz w:val="21"/>
                <w:szCs w:val="21"/>
              </w:rPr>
              <w:t>▲包含“工作站” 、“工作站管理”、“AGV 管理”、“报表管理”、 “生产监控” 五个主功能。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用于整体系统的设置、 管理和数据统计等。 需开放给运营和设备管理人员使用。</w:t>
            </w:r>
          </w:p>
          <w:p>
            <w:pPr>
              <w:spacing w:line="240" w:lineRule="auto"/>
              <w:rPr>
                <w:rFonts w:hint="eastAsia" w:ascii="宋体" w:hAnsi="宋体" w:eastAsia="宋体" w:cs="宋体"/>
                <w:sz w:val="21"/>
                <w:szCs w:val="21"/>
              </w:rPr>
            </w:pPr>
            <w:r>
              <w:rPr>
                <w:rFonts w:hint="eastAsia" w:ascii="宋体" w:hAnsi="宋体" w:eastAsia="宋体" w:cs="宋体"/>
                <w:sz w:val="21"/>
                <w:szCs w:val="21"/>
              </w:rPr>
              <w:t>主系统拥有最高权限，可进行所有工作站的管理和配置；可对 AGV 和充电桩进行管理和配置；可统计查询包裹、 单量、异常等运营数据；可监控全场实施的运行状况。</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30</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快递收纳弹簧筐</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尺寸约为</w:t>
            </w:r>
            <w:r>
              <w:rPr>
                <w:rFonts w:hint="eastAsia" w:ascii="宋体" w:hAnsi="宋体" w:eastAsia="宋体" w:cs="宋体"/>
                <w:sz w:val="21"/>
                <w:szCs w:val="21"/>
              </w:rPr>
              <w:t>1000*700*900mm</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31</w:t>
            </w:r>
          </w:p>
        </w:tc>
        <w:tc>
          <w:tcPr>
            <w:tcW w:w="471"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轻型货架</w:t>
            </w:r>
          </w:p>
        </w:tc>
        <w:tc>
          <w:tcPr>
            <w:tcW w:w="3616" w:type="pct"/>
            <w:tcBorders>
              <w:top w:val="single" w:color="000000" w:sz="8" w:space="0"/>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1、组合式搁板货架，立柱及横梁采用优质冷扎钢材质折弯、焊接、表面烤漆而成，货架整体由C型钢立柱、横梁、层板等构成。</w:t>
            </w:r>
          </w:p>
          <w:p>
            <w:pPr>
              <w:spacing w:line="240" w:lineRule="auto"/>
              <w:rPr>
                <w:rFonts w:hint="eastAsia" w:ascii="宋体" w:hAnsi="宋体" w:eastAsia="宋体" w:cs="宋体"/>
                <w:sz w:val="21"/>
                <w:szCs w:val="21"/>
              </w:rPr>
            </w:pPr>
            <w:r>
              <w:rPr>
                <w:rFonts w:hint="eastAsia" w:ascii="宋体" w:hAnsi="宋体" w:eastAsia="宋体" w:cs="宋体"/>
                <w:sz w:val="21"/>
                <w:szCs w:val="21"/>
              </w:rPr>
              <w:t>2、采用立柱加横梁挂接技术，均为插接式结构，可拆装，层高可自由调节。</w:t>
            </w:r>
          </w:p>
          <w:p>
            <w:pPr>
              <w:spacing w:line="240" w:lineRule="auto"/>
              <w:rPr>
                <w:rFonts w:hint="eastAsia" w:ascii="宋体" w:hAnsi="宋体" w:eastAsia="宋体" w:cs="宋体"/>
                <w:sz w:val="21"/>
                <w:szCs w:val="21"/>
              </w:rPr>
            </w:pPr>
            <w:r>
              <w:rPr>
                <w:rFonts w:hint="eastAsia" w:ascii="宋体" w:hAnsi="宋体" w:eastAsia="宋体" w:cs="宋体"/>
                <w:sz w:val="21"/>
                <w:szCs w:val="21"/>
              </w:rPr>
              <w:t>3、货架尺寸</w:t>
            </w:r>
            <w:r>
              <w:rPr>
                <w:rFonts w:hint="eastAsia" w:ascii="宋体" w:hAnsi="宋体" w:eastAsia="宋体" w:cs="宋体"/>
                <w:sz w:val="21"/>
                <w:szCs w:val="21"/>
                <w:lang w:val="en-US" w:eastAsia="zh-CN"/>
              </w:rPr>
              <w:t>约为</w:t>
            </w:r>
            <w:r>
              <w:rPr>
                <w:rFonts w:hint="eastAsia" w:ascii="宋体" w:hAnsi="宋体" w:eastAsia="宋体" w:cs="宋体"/>
                <w:sz w:val="21"/>
                <w:szCs w:val="21"/>
              </w:rPr>
              <w:t>：L1500×W500×H1800mm。</w:t>
            </w:r>
          </w:p>
          <w:p>
            <w:pPr>
              <w:spacing w:line="240" w:lineRule="auto"/>
              <w:rPr>
                <w:rFonts w:hint="eastAsia" w:ascii="宋体" w:hAnsi="宋体" w:eastAsia="宋体" w:cs="宋体"/>
                <w:sz w:val="21"/>
                <w:szCs w:val="21"/>
              </w:rPr>
            </w:pPr>
            <w:r>
              <w:rPr>
                <w:rFonts w:hint="eastAsia" w:ascii="宋体" w:hAnsi="宋体" w:eastAsia="宋体" w:cs="宋体"/>
                <w:sz w:val="21"/>
                <w:szCs w:val="21"/>
              </w:rPr>
              <w:t>4、货架承重</w:t>
            </w:r>
            <w:r>
              <w:rPr>
                <w:rFonts w:hint="eastAsia" w:ascii="宋体" w:hAnsi="宋体" w:eastAsia="宋体" w:cs="宋体"/>
                <w:sz w:val="21"/>
                <w:szCs w:val="21"/>
                <w:lang w:val="en-US" w:eastAsia="zh-CN"/>
              </w:rPr>
              <w:t>不小于</w:t>
            </w:r>
            <w:r>
              <w:rPr>
                <w:rFonts w:hint="eastAsia" w:ascii="宋体" w:hAnsi="宋体" w:eastAsia="宋体" w:cs="宋体"/>
                <w:sz w:val="21"/>
                <w:szCs w:val="21"/>
              </w:rPr>
              <w:t>：200kg。</w:t>
            </w:r>
          </w:p>
        </w:tc>
        <w:tc>
          <w:tcPr>
            <w:tcW w:w="320"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330"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组</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电子标签拣货台车</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1、车架：不锈钢材质。</w:t>
            </w:r>
          </w:p>
          <w:p>
            <w:pPr>
              <w:spacing w:line="240" w:lineRule="auto"/>
              <w:rPr>
                <w:rFonts w:hint="eastAsia" w:ascii="宋体" w:hAnsi="宋体" w:eastAsia="宋体" w:cs="宋体"/>
                <w:sz w:val="21"/>
                <w:szCs w:val="21"/>
              </w:rPr>
            </w:pPr>
            <w:r>
              <w:rPr>
                <w:rFonts w:hint="eastAsia" w:ascii="宋体" w:hAnsi="宋体" w:eastAsia="宋体" w:cs="宋体"/>
                <w:sz w:val="21"/>
                <w:szCs w:val="21"/>
              </w:rPr>
              <w:t>2、含有9个五位电子标签(5位数码双色显示)。</w:t>
            </w:r>
          </w:p>
          <w:p>
            <w:pPr>
              <w:spacing w:line="240" w:lineRule="auto"/>
              <w:rPr>
                <w:rFonts w:hint="eastAsia" w:ascii="宋体" w:hAnsi="宋体" w:eastAsia="宋体" w:cs="宋体"/>
                <w:sz w:val="21"/>
                <w:szCs w:val="21"/>
              </w:rPr>
            </w:pPr>
            <w:r>
              <w:rPr>
                <w:rFonts w:hint="eastAsia" w:ascii="宋体" w:hAnsi="宋体" w:eastAsia="宋体" w:cs="宋体"/>
                <w:sz w:val="21"/>
                <w:szCs w:val="21"/>
              </w:rPr>
              <w:t>3、蓄电池：12V锂电池容量60AH，标称电压：12.6V，充电方式：恒流/恒压，充电限制电压：14.5V，放电终止电压：9.6V，循环寿命：2400次。</w:t>
            </w:r>
          </w:p>
          <w:p>
            <w:pPr>
              <w:spacing w:line="240" w:lineRule="auto"/>
              <w:rPr>
                <w:rFonts w:hint="eastAsia" w:ascii="宋体" w:hAnsi="宋体" w:eastAsia="宋体" w:cs="宋体"/>
                <w:sz w:val="21"/>
                <w:szCs w:val="21"/>
              </w:rPr>
            </w:pPr>
            <w:r>
              <w:rPr>
                <w:rFonts w:hint="eastAsia" w:ascii="宋体" w:hAnsi="宋体" w:eastAsia="宋体" w:cs="宋体"/>
                <w:sz w:val="21"/>
                <w:szCs w:val="21"/>
              </w:rPr>
              <w:t>4、物料箱：尺寸360*240*60mm，塑料材质，共配套9个。</w:t>
            </w:r>
          </w:p>
          <w:p>
            <w:pPr>
              <w:spacing w:line="240" w:lineRule="auto"/>
              <w:rPr>
                <w:rFonts w:hint="eastAsia" w:ascii="宋体" w:hAnsi="宋体" w:eastAsia="宋体" w:cs="宋体"/>
                <w:sz w:val="21"/>
                <w:szCs w:val="21"/>
              </w:rPr>
            </w:pPr>
            <w:r>
              <w:rPr>
                <w:rFonts w:hint="eastAsia" w:ascii="宋体" w:hAnsi="宋体" w:eastAsia="宋体" w:cs="宋体"/>
                <w:sz w:val="21"/>
                <w:szCs w:val="21"/>
              </w:rPr>
              <w:t>5、控制器：CAN-串口转接板1个，中央处理器，60KB Flash存储器，4KB的RAM，一路CAN总线接口，1路RS232串口，电压:DC12V， 电流：80mA。</w:t>
            </w:r>
          </w:p>
          <w:p>
            <w:pPr>
              <w:spacing w:line="240" w:lineRule="auto"/>
              <w:rPr>
                <w:rFonts w:hint="eastAsia" w:ascii="宋体" w:hAnsi="宋体" w:eastAsia="宋体" w:cs="宋体"/>
                <w:sz w:val="21"/>
                <w:szCs w:val="21"/>
              </w:rPr>
            </w:pPr>
            <w:r>
              <w:rPr>
                <w:rFonts w:hint="eastAsia" w:ascii="宋体" w:hAnsi="宋体" w:eastAsia="宋体" w:cs="宋体"/>
                <w:sz w:val="21"/>
                <w:szCs w:val="21"/>
              </w:rPr>
              <w:t>6、WIFI服务器：支持RS232接口，DC 5电压输入，支持状态指示灯 Power、Ready、Link、RXD、TXD，DC3.5电源插座，3.81电源接线端子，双口供电，支持网络协议IP，TCP，UDP，DHCP，DNS，HTTP等，支持标准802.11 b/g/n，支持网络模式AP / Station / AP+Station。电流170 ~ 350 mA @ 5V。</w:t>
            </w:r>
          </w:p>
          <w:p>
            <w:pPr>
              <w:spacing w:line="240" w:lineRule="auto"/>
              <w:rPr>
                <w:rFonts w:hint="eastAsia" w:ascii="宋体" w:hAnsi="宋体" w:eastAsia="宋体" w:cs="宋体"/>
                <w:sz w:val="21"/>
                <w:szCs w:val="21"/>
              </w:rPr>
            </w:pPr>
            <w:r>
              <w:rPr>
                <w:rFonts w:hint="eastAsia" w:ascii="宋体" w:hAnsi="宋体" w:eastAsia="宋体" w:cs="宋体"/>
                <w:sz w:val="21"/>
                <w:szCs w:val="21"/>
              </w:rPr>
              <w:t>7、显示终端：存储容量16GB；操作系统Android 7.0以上；核心数量:八核；屏幕尺寸:10.1英寸；屏幕分辨率:1920x1200；电池类型:锂电池；</w:t>
            </w:r>
          </w:p>
          <w:p>
            <w:pPr>
              <w:spacing w:line="240" w:lineRule="auto"/>
              <w:rPr>
                <w:rFonts w:hint="eastAsia" w:ascii="宋体" w:hAnsi="宋体" w:eastAsia="宋体" w:cs="宋体"/>
                <w:sz w:val="21"/>
                <w:szCs w:val="21"/>
              </w:rPr>
            </w:pPr>
            <w:r>
              <w:rPr>
                <w:rFonts w:hint="eastAsia" w:ascii="宋体" w:hAnsi="宋体" w:eastAsia="宋体" w:cs="宋体"/>
                <w:sz w:val="21"/>
                <w:szCs w:val="21"/>
              </w:rPr>
              <w:t>8、蓝牙扫描枪：蓝牙覆盖范围20m可视范围，模块蓝牙class 4. 0版本+EDR，通讯模式SPP ,HID。</w:t>
            </w:r>
          </w:p>
          <w:p>
            <w:pPr>
              <w:spacing w:line="240" w:lineRule="auto"/>
              <w:rPr>
                <w:rFonts w:hint="eastAsia" w:ascii="宋体" w:hAnsi="宋体" w:eastAsia="宋体" w:cs="宋体"/>
                <w:sz w:val="21"/>
                <w:szCs w:val="21"/>
              </w:rPr>
            </w:pPr>
            <w:r>
              <w:rPr>
                <w:rFonts w:hint="eastAsia" w:ascii="宋体" w:hAnsi="宋体" w:eastAsia="宋体" w:cs="宋体"/>
                <w:sz w:val="21"/>
                <w:szCs w:val="21"/>
              </w:rPr>
              <w:t>9、配套APP操作软件：通过移动设备登录软件，选择出库作业单，点击开始作业操作进行拣货。根据出库作业单及库存信息选择要拣货的货物信息。使用蓝牙条码扫描抢扫描货物条码，拣选台车自动判断货品条码是否正确。正确的货品条码APP通过HTTP协议发送指令到拣选台车中，拣选台车根据指令显示拣选信息；APP包含功能：显示出库作业单；开始作业；条码扫描；显示出库作业单：显示出库作业单单号、日期、状态等信息。选择出库单进行开始作业操作。开始作业：显示要拣选的货品编号、货品名称及数量，库存信息的仓位编号、货品名称、库存数量、单位。选择货品拣选货品。 条码扫描：扫描待拣选货品的货品条码，根据拣选台车显示的信息进行拣货。</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33</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流利式货架</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1、采用挂接技术，可任意组合，可拆装。</w:t>
            </w:r>
          </w:p>
          <w:p>
            <w:pPr>
              <w:spacing w:line="240" w:lineRule="auto"/>
              <w:rPr>
                <w:rFonts w:hint="eastAsia" w:ascii="宋体" w:hAnsi="宋体" w:eastAsia="宋体" w:cs="宋体"/>
                <w:sz w:val="21"/>
                <w:szCs w:val="21"/>
              </w:rPr>
            </w:pPr>
            <w:r>
              <w:rPr>
                <w:rFonts w:hint="eastAsia" w:ascii="宋体" w:hAnsi="宋体" w:eastAsia="宋体" w:cs="宋体"/>
                <w:sz w:val="21"/>
                <w:szCs w:val="21"/>
              </w:rPr>
              <w:t>2、每层货架包含9根流利条、2个货位隔板，每层至少可容纳6个物料箱。</w:t>
            </w:r>
          </w:p>
          <w:p>
            <w:pPr>
              <w:spacing w:line="240" w:lineRule="auto"/>
              <w:rPr>
                <w:rFonts w:hint="eastAsia" w:ascii="宋体" w:hAnsi="宋体" w:eastAsia="宋体" w:cs="宋体"/>
                <w:sz w:val="21"/>
                <w:szCs w:val="21"/>
              </w:rPr>
            </w:pPr>
            <w:r>
              <w:rPr>
                <w:rFonts w:hint="eastAsia" w:ascii="宋体" w:hAnsi="宋体" w:eastAsia="宋体" w:cs="宋体"/>
                <w:sz w:val="21"/>
                <w:szCs w:val="21"/>
              </w:rPr>
              <w:t>3、货架尺寸：L1500×W800×H1800mm，三层。</w:t>
            </w:r>
          </w:p>
          <w:p>
            <w:pPr>
              <w:spacing w:line="240" w:lineRule="auto"/>
              <w:rPr>
                <w:rFonts w:hint="eastAsia" w:ascii="宋体" w:hAnsi="宋体" w:eastAsia="宋体" w:cs="宋体"/>
                <w:sz w:val="21"/>
                <w:szCs w:val="21"/>
              </w:rPr>
            </w:pPr>
            <w:r>
              <w:rPr>
                <w:rFonts w:hint="eastAsia" w:ascii="宋体" w:hAnsi="宋体" w:eastAsia="宋体" w:cs="宋体"/>
                <w:sz w:val="21"/>
                <w:szCs w:val="21"/>
              </w:rPr>
              <w:t>4、货架承重：≥500kg。</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组</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34</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无动力辊筒输送机</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1、采用加强型氧化挤压铝型材边框，金属方通烤漆支架。</w:t>
            </w:r>
          </w:p>
          <w:p>
            <w:pPr>
              <w:spacing w:line="240" w:lineRule="auto"/>
              <w:rPr>
                <w:rFonts w:hint="eastAsia" w:ascii="宋体" w:hAnsi="宋体" w:eastAsia="宋体" w:cs="宋体"/>
                <w:sz w:val="21"/>
                <w:szCs w:val="21"/>
              </w:rPr>
            </w:pPr>
            <w:r>
              <w:rPr>
                <w:rFonts w:hint="eastAsia" w:ascii="宋体" w:hAnsi="宋体" w:eastAsia="宋体" w:cs="宋体"/>
                <w:sz w:val="21"/>
                <w:szCs w:val="21"/>
              </w:rPr>
              <w:t>2、滚筒机身：铝型材；滚筒间距：100mm；</w:t>
            </w:r>
          </w:p>
          <w:p>
            <w:pPr>
              <w:spacing w:line="240" w:lineRule="auto"/>
              <w:rPr>
                <w:rFonts w:hint="eastAsia" w:ascii="宋体" w:hAnsi="宋体" w:eastAsia="宋体" w:cs="宋体"/>
                <w:sz w:val="21"/>
                <w:szCs w:val="21"/>
              </w:rPr>
            </w:pPr>
            <w:r>
              <w:rPr>
                <w:rFonts w:hint="eastAsia" w:ascii="宋体" w:hAnsi="宋体" w:eastAsia="宋体" w:cs="宋体"/>
                <w:sz w:val="21"/>
                <w:szCs w:val="21"/>
              </w:rPr>
              <w:t>3、尺寸：L</w:t>
            </w:r>
            <w:r>
              <w:rPr>
                <w:rFonts w:hint="eastAsia" w:ascii="宋体" w:hAnsi="宋体" w:eastAsia="宋体" w:cs="宋体"/>
                <w:sz w:val="21"/>
                <w:szCs w:val="21"/>
                <w:lang w:val="en-US" w:eastAsia="zh-CN"/>
              </w:rPr>
              <w:t>30</w:t>
            </w:r>
            <w:r>
              <w:rPr>
                <w:rFonts w:hint="eastAsia" w:ascii="宋体" w:hAnsi="宋体" w:eastAsia="宋体" w:cs="宋体"/>
                <w:sz w:val="21"/>
                <w:szCs w:val="21"/>
              </w:rPr>
              <w:t>00×W600×H750(mm)。</w:t>
            </w:r>
          </w:p>
          <w:p>
            <w:pPr>
              <w:spacing w:line="240" w:lineRule="auto"/>
              <w:rPr>
                <w:rFonts w:hint="eastAsia" w:ascii="宋体" w:hAnsi="宋体" w:eastAsia="宋体" w:cs="宋体"/>
                <w:sz w:val="21"/>
                <w:szCs w:val="21"/>
              </w:rPr>
            </w:pPr>
            <w:r>
              <w:rPr>
                <w:rFonts w:hint="eastAsia" w:ascii="宋体" w:hAnsi="宋体" w:eastAsia="宋体" w:cs="宋体"/>
                <w:sz w:val="21"/>
                <w:szCs w:val="21"/>
              </w:rPr>
              <w:t>4、承重：100kg。</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35</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摘取式电子标签</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27</w:t>
            </w:r>
            <w:r>
              <w:rPr>
                <w:rFonts w:hint="eastAsia" w:ascii="宋体" w:hAnsi="宋体" w:eastAsia="宋体" w:cs="宋体"/>
                <w:sz w:val="21"/>
                <w:szCs w:val="21"/>
              </w:rPr>
              <w:t>个5位电子标签，标签具有订单选择功能。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2、控制器1台、巷道灯1个、订单显示器1个、订单完成器1个。</w:t>
            </w:r>
          </w:p>
          <w:p>
            <w:pPr>
              <w:spacing w:line="240" w:lineRule="auto"/>
              <w:rPr>
                <w:rFonts w:hint="eastAsia" w:ascii="宋体" w:hAnsi="宋体" w:eastAsia="宋体" w:cs="宋体"/>
                <w:sz w:val="21"/>
                <w:szCs w:val="21"/>
              </w:rPr>
            </w:pPr>
            <w:r>
              <w:rPr>
                <w:rFonts w:hint="eastAsia" w:ascii="宋体" w:hAnsi="宋体" w:eastAsia="宋体" w:cs="宋体"/>
                <w:sz w:val="21"/>
                <w:szCs w:val="21"/>
              </w:rPr>
              <w:t>3、通讯方式：RJ45，TCP/IP网络方式。</w:t>
            </w:r>
          </w:p>
          <w:p>
            <w:pPr>
              <w:spacing w:line="240" w:lineRule="auto"/>
              <w:rPr>
                <w:rFonts w:hint="eastAsia" w:ascii="宋体" w:hAnsi="宋体" w:eastAsia="宋体" w:cs="宋体"/>
                <w:sz w:val="21"/>
                <w:szCs w:val="21"/>
              </w:rPr>
            </w:pPr>
            <w:r>
              <w:rPr>
                <w:rFonts w:hint="eastAsia" w:ascii="宋体" w:hAnsi="宋体" w:eastAsia="宋体" w:cs="宋体"/>
                <w:sz w:val="21"/>
                <w:szCs w:val="21"/>
              </w:rPr>
              <w:t>4、引导方式：光、声音指示信号。</w:t>
            </w:r>
          </w:p>
          <w:p>
            <w:pPr>
              <w:spacing w:line="240" w:lineRule="auto"/>
              <w:rPr>
                <w:rFonts w:hint="eastAsia" w:ascii="宋体" w:hAnsi="宋体" w:eastAsia="宋体" w:cs="宋体"/>
                <w:sz w:val="21"/>
                <w:szCs w:val="21"/>
              </w:rPr>
            </w:pPr>
            <w:r>
              <w:rPr>
                <w:rFonts w:hint="eastAsia" w:ascii="宋体" w:hAnsi="宋体" w:eastAsia="宋体" w:cs="宋体"/>
                <w:sz w:val="21"/>
                <w:szCs w:val="21"/>
              </w:rPr>
              <w:t>5、应用方式：摘取式拣选。</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播种式电子标签</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27</w:t>
            </w:r>
            <w:r>
              <w:rPr>
                <w:rFonts w:hint="eastAsia" w:ascii="宋体" w:hAnsi="宋体" w:eastAsia="宋体" w:cs="宋体"/>
                <w:sz w:val="21"/>
                <w:szCs w:val="21"/>
              </w:rPr>
              <w:t>个5位电子标签，标签具有订单选择功能。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2、控制器1台、巷道灯1个、订单显示器1个、订单完成器1个。</w:t>
            </w:r>
          </w:p>
          <w:p>
            <w:pPr>
              <w:spacing w:line="240" w:lineRule="auto"/>
              <w:rPr>
                <w:rFonts w:hint="eastAsia" w:ascii="宋体" w:hAnsi="宋体" w:eastAsia="宋体" w:cs="宋体"/>
                <w:sz w:val="21"/>
                <w:szCs w:val="21"/>
              </w:rPr>
            </w:pPr>
            <w:r>
              <w:rPr>
                <w:rFonts w:hint="eastAsia" w:ascii="宋体" w:hAnsi="宋体" w:eastAsia="宋体" w:cs="宋体"/>
                <w:sz w:val="21"/>
                <w:szCs w:val="21"/>
              </w:rPr>
              <w:t>3、通讯方式：RJ45，TCP/IP网络方式。</w:t>
            </w:r>
          </w:p>
          <w:p>
            <w:pPr>
              <w:spacing w:line="240" w:lineRule="auto"/>
              <w:rPr>
                <w:rFonts w:hint="eastAsia" w:ascii="宋体" w:hAnsi="宋体" w:eastAsia="宋体" w:cs="宋体"/>
                <w:sz w:val="21"/>
                <w:szCs w:val="21"/>
              </w:rPr>
            </w:pPr>
            <w:r>
              <w:rPr>
                <w:rFonts w:hint="eastAsia" w:ascii="宋体" w:hAnsi="宋体" w:eastAsia="宋体" w:cs="宋体"/>
                <w:sz w:val="21"/>
                <w:szCs w:val="21"/>
              </w:rPr>
              <w:t>4、引导方式：光、声音指示信号。</w:t>
            </w:r>
          </w:p>
          <w:p>
            <w:pPr>
              <w:spacing w:line="240" w:lineRule="auto"/>
              <w:rPr>
                <w:rFonts w:hint="eastAsia" w:ascii="宋体" w:hAnsi="宋体" w:eastAsia="宋体" w:cs="宋体"/>
                <w:sz w:val="21"/>
                <w:szCs w:val="21"/>
              </w:rPr>
            </w:pPr>
            <w:r>
              <w:rPr>
                <w:rFonts w:hint="eastAsia" w:ascii="宋体" w:hAnsi="宋体" w:eastAsia="宋体" w:cs="宋体"/>
                <w:sz w:val="21"/>
                <w:szCs w:val="21"/>
              </w:rPr>
              <w:t>5、应用方式：摘取式拣选。</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423"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37</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播种笼车</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尺寸：800*800*750mm</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个</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38</w:t>
            </w:r>
          </w:p>
        </w:tc>
        <w:tc>
          <w:tcPr>
            <w:tcW w:w="471"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RCS调度系统</w:t>
            </w:r>
          </w:p>
        </w:tc>
        <w:tc>
          <w:tcPr>
            <w:tcW w:w="3616" w:type="pct"/>
            <w:tcBorders>
              <w:top w:val="single" w:color="000000" w:sz="8" w:space="0"/>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软件主要模块包含：控制台、RCS、基础资料、配置策略、系统管理等，系统支持国际化多语言切换，支持第一语言（中文）与第二语言（默认英文）之间的切换。</w:t>
            </w:r>
          </w:p>
          <w:p>
            <w:pPr>
              <w:spacing w:line="240" w:lineRule="auto"/>
              <w:rPr>
                <w:rFonts w:hint="eastAsia" w:ascii="宋体" w:hAnsi="宋体" w:eastAsia="宋体" w:cs="宋体"/>
                <w:sz w:val="21"/>
                <w:szCs w:val="21"/>
              </w:rPr>
            </w:pPr>
            <w:r>
              <w:rPr>
                <w:rFonts w:hint="eastAsia" w:ascii="宋体" w:hAnsi="宋体" w:eastAsia="宋体" w:cs="宋体"/>
                <w:sz w:val="21"/>
                <w:szCs w:val="21"/>
              </w:rPr>
              <w:t>机器人管理、充电桩管理，参数配置、系统配置、模式配置、服务端指令层配置，状态管理、指令管理、注册管理实时并可视化展现仓库地图，在系统上可以对仓库中所有系统元素（机器人，货架，工作站，充电桩，订单任务，后台日志等）进行实时的查看，方便现场的运维人员进行实时的管理</w:t>
            </w:r>
          </w:p>
          <w:p>
            <w:pPr>
              <w:spacing w:line="240" w:lineRule="auto"/>
              <w:rPr>
                <w:rFonts w:hint="eastAsia" w:ascii="宋体" w:hAnsi="宋体" w:eastAsia="宋体" w:cs="宋体"/>
                <w:sz w:val="21"/>
                <w:szCs w:val="21"/>
              </w:rPr>
            </w:pPr>
            <w:r>
              <w:rPr>
                <w:rFonts w:hint="eastAsia" w:ascii="宋体" w:hAnsi="宋体" w:eastAsia="宋体" w:cs="宋体"/>
                <w:sz w:val="21"/>
                <w:szCs w:val="21"/>
              </w:rPr>
              <w:t>任务管理，状态管理、指令管理、注册管理，充电调度、死锁移动调度接收上游任务执行，并反馈</w:t>
            </w:r>
          </w:p>
          <w:p>
            <w:pPr>
              <w:spacing w:line="240" w:lineRule="auto"/>
              <w:rPr>
                <w:rFonts w:hint="eastAsia" w:ascii="宋体" w:hAnsi="宋体" w:eastAsia="宋体" w:cs="宋体"/>
                <w:sz w:val="21"/>
                <w:szCs w:val="21"/>
              </w:rPr>
            </w:pPr>
            <w:r>
              <w:rPr>
                <w:rFonts w:hint="eastAsia" w:ascii="宋体" w:hAnsi="宋体" w:eastAsia="宋体" w:cs="宋体"/>
                <w:sz w:val="21"/>
                <w:szCs w:val="21"/>
              </w:rPr>
              <w:t>路径搜索，通过算法检索可达路径，选择合理路径</w:t>
            </w:r>
          </w:p>
          <w:p>
            <w:pPr>
              <w:spacing w:line="240" w:lineRule="auto"/>
              <w:rPr>
                <w:rFonts w:hint="eastAsia" w:ascii="宋体" w:hAnsi="宋体" w:eastAsia="宋体" w:cs="宋体"/>
                <w:sz w:val="21"/>
                <w:szCs w:val="21"/>
              </w:rPr>
            </w:pPr>
            <w:r>
              <w:rPr>
                <w:rFonts w:hint="eastAsia" w:ascii="宋体" w:hAnsi="宋体" w:eastAsia="宋体" w:cs="宋体"/>
                <w:sz w:val="21"/>
                <w:szCs w:val="21"/>
              </w:rPr>
              <w:t>交通控制，死锁移动、锁闭移动、路径规划，路径规划执行过程管理，动态调整，保证车辆安全行进，满足多种类型AGV同时调度（提供案例证明材料）</w:t>
            </w:r>
          </w:p>
          <w:p>
            <w:pPr>
              <w:spacing w:line="240" w:lineRule="auto"/>
              <w:rPr>
                <w:rFonts w:hint="eastAsia" w:ascii="宋体" w:hAnsi="宋体" w:eastAsia="宋体" w:cs="宋体"/>
                <w:sz w:val="21"/>
                <w:szCs w:val="21"/>
              </w:rPr>
            </w:pPr>
            <w:r>
              <w:rPr>
                <w:rFonts w:hint="eastAsia" w:ascii="宋体" w:hAnsi="宋体" w:eastAsia="宋体" w:cs="宋体"/>
                <w:sz w:val="21"/>
                <w:szCs w:val="21"/>
              </w:rPr>
              <w:t>锁闭管理，车辆负载或空载，静止或运动状态下锁闭管理机制，避免发生碰撞</w:t>
            </w:r>
          </w:p>
          <w:p>
            <w:pPr>
              <w:spacing w:line="240" w:lineRule="auto"/>
              <w:rPr>
                <w:rFonts w:hint="eastAsia" w:ascii="宋体" w:hAnsi="宋体" w:eastAsia="宋体" w:cs="宋体"/>
                <w:sz w:val="21"/>
                <w:szCs w:val="21"/>
              </w:rPr>
            </w:pPr>
            <w:r>
              <w:rPr>
                <w:rFonts w:hint="eastAsia" w:ascii="宋体" w:hAnsi="宋体" w:eastAsia="宋体" w:cs="宋体"/>
                <w:sz w:val="21"/>
                <w:szCs w:val="21"/>
              </w:rPr>
              <w:t>主动避障，当AGV申请锁闭点或规划路径遇到障碍物或问题车辆时，会主动将其避开</w:t>
            </w:r>
          </w:p>
          <w:p>
            <w:pPr>
              <w:spacing w:line="240" w:lineRule="auto"/>
              <w:rPr>
                <w:rFonts w:hint="eastAsia" w:ascii="宋体" w:hAnsi="宋体" w:eastAsia="宋体" w:cs="宋体"/>
                <w:sz w:val="21"/>
                <w:szCs w:val="21"/>
              </w:rPr>
            </w:pPr>
            <w:r>
              <w:rPr>
                <w:rFonts w:hint="eastAsia" w:ascii="宋体" w:hAnsi="宋体" w:eastAsia="宋体" w:cs="宋体"/>
                <w:sz w:val="21"/>
                <w:szCs w:val="21"/>
              </w:rPr>
              <w:t>充电设置，可设置低电量充电、满电退出充电</w:t>
            </w:r>
          </w:p>
          <w:p>
            <w:pPr>
              <w:spacing w:line="240" w:lineRule="auto"/>
              <w:rPr>
                <w:rFonts w:hint="eastAsia" w:ascii="宋体" w:hAnsi="宋体" w:eastAsia="宋体" w:cs="宋体"/>
                <w:sz w:val="21"/>
                <w:szCs w:val="21"/>
              </w:rPr>
            </w:pPr>
            <w:r>
              <w:rPr>
                <w:rFonts w:hint="eastAsia" w:ascii="宋体" w:hAnsi="宋体" w:eastAsia="宋体" w:cs="宋体"/>
                <w:sz w:val="21"/>
                <w:szCs w:val="21"/>
              </w:rPr>
              <w:t>满足500台以上AGV运行。（提供证明文件）</w:t>
            </w:r>
          </w:p>
          <w:p>
            <w:pPr>
              <w:spacing w:line="240" w:lineRule="auto"/>
              <w:rPr>
                <w:rFonts w:hint="eastAsia" w:ascii="宋体" w:hAnsi="宋体" w:eastAsia="宋体" w:cs="宋体"/>
                <w:sz w:val="21"/>
                <w:szCs w:val="21"/>
              </w:rPr>
            </w:pPr>
            <w:r>
              <w:rPr>
                <w:rFonts w:hint="eastAsia" w:ascii="宋体" w:hAnsi="宋体" w:eastAsia="宋体" w:cs="宋体"/>
                <w:sz w:val="21"/>
                <w:szCs w:val="21"/>
              </w:rPr>
              <w:t>详细功能要求：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1、基础资料模块：基础资料是系统运转的根基内容信息，主要内容模块包含：组织、库区、货架库位、机器人、设备管理、地图、容器等模块。</w:t>
            </w:r>
          </w:p>
          <w:p>
            <w:pPr>
              <w:spacing w:line="240" w:lineRule="auto"/>
              <w:rPr>
                <w:rFonts w:hint="eastAsia" w:ascii="宋体" w:hAnsi="宋体" w:eastAsia="宋体" w:cs="宋体"/>
                <w:sz w:val="21"/>
                <w:szCs w:val="21"/>
              </w:rPr>
            </w:pPr>
            <w:r>
              <w:rPr>
                <w:rFonts w:hint="eastAsia" w:ascii="宋体" w:hAnsi="宋体" w:eastAsia="宋体" w:cs="宋体"/>
                <w:sz w:val="21"/>
                <w:szCs w:val="21"/>
              </w:rPr>
              <w:t>1.1、组织：主要进行仓库管理，包含对仓库ID、仓库编码、仓库名称等信息的维护。</w:t>
            </w:r>
          </w:p>
          <w:p>
            <w:pPr>
              <w:spacing w:line="240" w:lineRule="auto"/>
              <w:rPr>
                <w:rFonts w:hint="eastAsia" w:ascii="宋体" w:hAnsi="宋体" w:eastAsia="宋体" w:cs="宋体"/>
                <w:sz w:val="21"/>
                <w:szCs w:val="21"/>
              </w:rPr>
            </w:pPr>
            <w:r>
              <w:rPr>
                <w:rFonts w:hint="eastAsia" w:ascii="宋体" w:hAnsi="宋体" w:eastAsia="宋体" w:cs="宋体"/>
                <w:sz w:val="21"/>
                <w:szCs w:val="21"/>
              </w:rPr>
              <w:t>1.2、库区：</w:t>
            </w:r>
          </w:p>
          <w:p>
            <w:pPr>
              <w:spacing w:line="240" w:lineRule="auto"/>
              <w:rPr>
                <w:rFonts w:hint="eastAsia" w:ascii="宋体" w:hAnsi="宋体" w:eastAsia="宋体" w:cs="宋体"/>
                <w:sz w:val="21"/>
                <w:szCs w:val="21"/>
              </w:rPr>
            </w:pPr>
            <w:r>
              <w:rPr>
                <w:rFonts w:hint="eastAsia" w:ascii="宋体" w:hAnsi="宋体" w:eastAsia="宋体" w:cs="宋体"/>
                <w:sz w:val="21"/>
                <w:szCs w:val="21"/>
              </w:rPr>
              <w:t>1.2.1、库区：针对库区进行管理，包含对库区编码、库区名称、库区类型、楼层、作业模式等信息的维护。</w:t>
            </w:r>
          </w:p>
          <w:p>
            <w:pPr>
              <w:spacing w:line="240" w:lineRule="auto"/>
              <w:rPr>
                <w:rFonts w:hint="eastAsia" w:ascii="宋体" w:hAnsi="宋体" w:eastAsia="宋体" w:cs="宋体"/>
                <w:sz w:val="21"/>
                <w:szCs w:val="21"/>
              </w:rPr>
            </w:pPr>
            <w:r>
              <w:rPr>
                <w:rFonts w:hint="eastAsia" w:ascii="宋体" w:hAnsi="宋体" w:eastAsia="宋体" w:cs="宋体"/>
                <w:sz w:val="21"/>
                <w:szCs w:val="21"/>
              </w:rPr>
              <w:t>1.2.2、库区作业模式管理：库区作业模式管理内包含货到人、料箱到人、包裹、标准接口搬运等模式，支持对模式的查看、编辑。</w:t>
            </w:r>
          </w:p>
          <w:p>
            <w:pPr>
              <w:spacing w:line="240" w:lineRule="auto"/>
              <w:rPr>
                <w:rFonts w:hint="eastAsia" w:ascii="宋体" w:hAnsi="宋体" w:eastAsia="宋体" w:cs="宋体"/>
                <w:sz w:val="21"/>
                <w:szCs w:val="21"/>
              </w:rPr>
            </w:pPr>
            <w:r>
              <w:rPr>
                <w:rFonts w:hint="eastAsia" w:ascii="宋体" w:hAnsi="宋体" w:eastAsia="宋体" w:cs="宋体"/>
                <w:sz w:val="21"/>
                <w:szCs w:val="21"/>
              </w:rPr>
              <w:t>1.2.3、作业能力组合管理：作业能力组合管理是将多种作业能力进行组合为一种的集合功能，包含作业能力组合、作业能力范围、有效状态的查看、编辑。</w:t>
            </w:r>
          </w:p>
          <w:p>
            <w:pPr>
              <w:spacing w:line="240" w:lineRule="auto"/>
              <w:rPr>
                <w:rFonts w:hint="eastAsia" w:ascii="宋体" w:hAnsi="宋体" w:eastAsia="宋体" w:cs="宋体"/>
                <w:sz w:val="21"/>
                <w:szCs w:val="21"/>
              </w:rPr>
            </w:pPr>
            <w:r>
              <w:rPr>
                <w:rFonts w:hint="eastAsia" w:ascii="宋体" w:hAnsi="宋体" w:eastAsia="宋体" w:cs="宋体"/>
                <w:sz w:val="21"/>
                <w:szCs w:val="21"/>
              </w:rPr>
              <w:t>1.3、货架库位：</w:t>
            </w:r>
          </w:p>
          <w:p>
            <w:pPr>
              <w:spacing w:line="240" w:lineRule="auto"/>
              <w:rPr>
                <w:rFonts w:hint="eastAsia" w:ascii="宋体" w:hAnsi="宋体" w:eastAsia="宋体" w:cs="宋体"/>
                <w:sz w:val="21"/>
                <w:szCs w:val="21"/>
              </w:rPr>
            </w:pPr>
            <w:r>
              <w:rPr>
                <w:rFonts w:hint="eastAsia" w:ascii="宋体" w:hAnsi="宋体" w:eastAsia="宋体" w:cs="宋体"/>
                <w:sz w:val="21"/>
                <w:szCs w:val="21"/>
              </w:rPr>
              <w:t>1.3.1、货架类型管理：包含对货架类型名称、货架移动区分（移动/固定）、货架虚实区分（实体/虚拟）、货架用途区分（存储/分播墙/机器人一体/周转/系统逻辑）、货架尺寸（长-宽-高）、重量限制、可用长、可用宽、可用高、作业每层布局、虚拟货架放置容器后空车是否可穿行等功能的编辑管理。</w:t>
            </w:r>
          </w:p>
          <w:p>
            <w:pPr>
              <w:spacing w:line="240" w:lineRule="auto"/>
              <w:rPr>
                <w:rFonts w:hint="eastAsia" w:ascii="宋体" w:hAnsi="宋体" w:eastAsia="宋体" w:cs="宋体"/>
                <w:sz w:val="21"/>
                <w:szCs w:val="21"/>
              </w:rPr>
            </w:pPr>
            <w:r>
              <w:rPr>
                <w:rFonts w:hint="eastAsia" w:ascii="宋体" w:hAnsi="宋体" w:eastAsia="宋体" w:cs="宋体"/>
                <w:sz w:val="21"/>
                <w:szCs w:val="21"/>
              </w:rPr>
              <w:t>1.3.2、货架管理：是针对具体到每个货架的管理功能，货架创建分为按模版创建、导入更新、批量更新等模式。</w:t>
            </w:r>
          </w:p>
          <w:p>
            <w:pPr>
              <w:spacing w:line="240" w:lineRule="auto"/>
              <w:rPr>
                <w:rFonts w:hint="eastAsia" w:ascii="宋体" w:hAnsi="宋体" w:eastAsia="宋体" w:cs="宋体"/>
                <w:sz w:val="21"/>
                <w:szCs w:val="21"/>
              </w:rPr>
            </w:pPr>
            <w:r>
              <w:rPr>
                <w:rFonts w:hint="eastAsia" w:ascii="宋体" w:hAnsi="宋体" w:eastAsia="宋体" w:cs="宋体"/>
                <w:sz w:val="21"/>
                <w:szCs w:val="21"/>
              </w:rPr>
              <w:t>1.3.3、货架部件管理：主要为配置对应于每个货架类型的货架部件，包含对货架类型、部件层、部件名称、长、宽、高、旋转半径、距中心偏移X、距中心偏移Y、长安全距离、宽安全距离、高安全距离等内容进行编辑或查看。</w:t>
            </w:r>
          </w:p>
          <w:p>
            <w:pPr>
              <w:spacing w:line="240" w:lineRule="auto"/>
              <w:rPr>
                <w:rFonts w:hint="eastAsia" w:ascii="宋体" w:hAnsi="宋体" w:eastAsia="宋体" w:cs="宋体"/>
                <w:sz w:val="21"/>
                <w:szCs w:val="21"/>
              </w:rPr>
            </w:pPr>
            <w:r>
              <w:rPr>
                <w:rFonts w:hint="eastAsia" w:ascii="宋体" w:hAnsi="宋体" w:eastAsia="宋体" w:cs="宋体"/>
                <w:sz w:val="21"/>
                <w:szCs w:val="21"/>
              </w:rPr>
              <w:t>1.3.4、库位类型管理：根据货架上的库位的尺寸形制+业务用途，预先设定项目中需要使用的库位类型。包含对库位类型名称、库位用途区分、深、宽、高、重量限制、单货架层内库位层数、单货架层内库位个数等内容进行编辑或查看。</w:t>
            </w:r>
          </w:p>
          <w:p>
            <w:pPr>
              <w:spacing w:line="240" w:lineRule="auto"/>
              <w:rPr>
                <w:rFonts w:hint="eastAsia" w:ascii="宋体" w:hAnsi="宋体" w:eastAsia="宋体" w:cs="宋体"/>
                <w:sz w:val="21"/>
                <w:szCs w:val="21"/>
              </w:rPr>
            </w:pPr>
            <w:r>
              <w:rPr>
                <w:rFonts w:hint="eastAsia" w:ascii="宋体" w:hAnsi="宋体" w:eastAsia="宋体" w:cs="宋体"/>
                <w:sz w:val="21"/>
                <w:szCs w:val="21"/>
              </w:rPr>
              <w:t>1.3.5、库位管理：包含对库位编码、货架编码、库位作业点、正背面PTL编码、RFID编码、距货架伸叉距离、取货高度等内容进行编辑或查看。可以通过导入Excel模板进行更新库位信息内容，并可编辑整散类型。</w:t>
            </w:r>
          </w:p>
          <w:p>
            <w:pPr>
              <w:spacing w:line="240" w:lineRule="auto"/>
              <w:rPr>
                <w:rFonts w:hint="eastAsia" w:ascii="宋体" w:hAnsi="宋体" w:eastAsia="宋体" w:cs="宋体"/>
                <w:sz w:val="21"/>
                <w:szCs w:val="21"/>
              </w:rPr>
            </w:pPr>
            <w:r>
              <w:rPr>
                <w:rFonts w:hint="eastAsia" w:ascii="宋体" w:hAnsi="宋体" w:eastAsia="宋体" w:cs="宋体"/>
                <w:sz w:val="21"/>
                <w:szCs w:val="21"/>
              </w:rPr>
              <w:t>1.4、机器人：包含机器人管理、机器人部件管理、二级部件类型管理、机器人搬运对象管理、充电桩管理等功能的维护。</w:t>
            </w:r>
          </w:p>
          <w:p>
            <w:pPr>
              <w:spacing w:line="240" w:lineRule="auto"/>
              <w:rPr>
                <w:rFonts w:hint="eastAsia" w:ascii="宋体" w:hAnsi="宋体" w:eastAsia="宋体" w:cs="宋体"/>
                <w:sz w:val="21"/>
                <w:szCs w:val="21"/>
              </w:rPr>
            </w:pPr>
            <w:r>
              <w:rPr>
                <w:rFonts w:hint="eastAsia" w:ascii="宋体" w:hAnsi="宋体" w:eastAsia="宋体" w:cs="宋体"/>
                <w:sz w:val="21"/>
                <w:szCs w:val="21"/>
              </w:rPr>
              <w:t>1.5、设备管理：包含设备列表、自动化路径、交互设备管理等功能的维护。</w:t>
            </w:r>
          </w:p>
          <w:p>
            <w:pPr>
              <w:spacing w:line="240" w:lineRule="auto"/>
              <w:rPr>
                <w:rFonts w:hint="eastAsia" w:ascii="宋体" w:hAnsi="宋体" w:eastAsia="宋体" w:cs="宋体"/>
                <w:sz w:val="21"/>
                <w:szCs w:val="21"/>
              </w:rPr>
            </w:pPr>
            <w:r>
              <w:rPr>
                <w:rFonts w:hint="eastAsia" w:ascii="宋体" w:hAnsi="宋体" w:eastAsia="宋体" w:cs="宋体"/>
                <w:sz w:val="21"/>
                <w:szCs w:val="21"/>
              </w:rPr>
              <w:t>1.6、地图：用于维护智能搬运所需地图相关基础信息，包括地图本身的导入/导出、地图上线、地图状态、地图删除等相关功能。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1.7、容器：包含对周转箱类型管理、周转箱管理、料箱管理、料箱类型管理等功能的维护。</w:t>
            </w:r>
          </w:p>
          <w:p>
            <w:pPr>
              <w:spacing w:line="240" w:lineRule="auto"/>
              <w:rPr>
                <w:rFonts w:hint="eastAsia" w:ascii="宋体" w:hAnsi="宋体" w:eastAsia="宋体" w:cs="宋体"/>
                <w:sz w:val="21"/>
                <w:szCs w:val="21"/>
              </w:rPr>
            </w:pPr>
            <w:r>
              <w:rPr>
                <w:rFonts w:hint="eastAsia" w:ascii="宋体" w:hAnsi="宋体" w:eastAsia="宋体" w:cs="宋体"/>
                <w:sz w:val="21"/>
                <w:szCs w:val="21"/>
              </w:rPr>
              <w:t>2、配置策略：包含运力配置（针对库区或者作业点范围来设定机器人运力范围）、配置中心（针对机器人的充电策略，调度策略、死锁问题等进行配置）</w:t>
            </w:r>
          </w:p>
          <w:p>
            <w:pPr>
              <w:spacing w:line="240" w:lineRule="auto"/>
              <w:rPr>
                <w:rFonts w:hint="eastAsia" w:ascii="宋体" w:hAnsi="宋体" w:eastAsia="宋体" w:cs="宋体"/>
                <w:sz w:val="21"/>
                <w:szCs w:val="21"/>
              </w:rPr>
            </w:pPr>
            <w:r>
              <w:rPr>
                <w:rFonts w:hint="eastAsia" w:ascii="宋体" w:hAnsi="宋体" w:eastAsia="宋体" w:cs="宋体"/>
                <w:sz w:val="21"/>
                <w:szCs w:val="21"/>
              </w:rPr>
              <w:t>3、RCS：主要包含机器人仪表盘、机器人列表、搬运作业单、任务管理、货架验证、自动测试跑管理、地面码验证等功能维护。</w:t>
            </w:r>
          </w:p>
          <w:p>
            <w:pPr>
              <w:spacing w:line="240" w:lineRule="auto"/>
              <w:rPr>
                <w:rFonts w:hint="eastAsia" w:ascii="宋体" w:hAnsi="宋体" w:eastAsia="宋体" w:cs="宋体"/>
                <w:sz w:val="21"/>
                <w:szCs w:val="21"/>
              </w:rPr>
            </w:pPr>
            <w:r>
              <w:rPr>
                <w:rFonts w:hint="eastAsia" w:ascii="宋体" w:hAnsi="宋体" w:eastAsia="宋体" w:cs="宋体"/>
                <w:sz w:val="21"/>
                <w:szCs w:val="21"/>
              </w:rPr>
              <w:t>▲3.1、机器人仪表盘：包含AGV总览和AGV动态、AGV资源分布、在线车作业状态分布、电池电量分布等功能模块，用于展现全局及各类型AGV的资源及运行概况，并进行数据统计与图形化展示；展示AGV最新动态信息，如故障信息，辅助设备管理人员进行维护处理。</w:t>
            </w:r>
          </w:p>
          <w:p>
            <w:pPr>
              <w:spacing w:line="240" w:lineRule="auto"/>
              <w:rPr>
                <w:rFonts w:hint="eastAsia" w:ascii="宋体" w:hAnsi="宋体" w:eastAsia="宋体" w:cs="宋体"/>
                <w:sz w:val="21"/>
                <w:szCs w:val="21"/>
              </w:rPr>
            </w:pPr>
            <w:r>
              <w:rPr>
                <w:rFonts w:hint="eastAsia" w:ascii="宋体" w:hAnsi="宋体" w:eastAsia="宋体" w:cs="宋体"/>
                <w:sz w:val="21"/>
                <w:szCs w:val="21"/>
              </w:rPr>
              <w:t>▲3.2、机器人列表：展现AGV基础信息和业务信息（库区、作业状态、任务类型、任务ID、是否载货架、货架编码、控制器状态、异常码、位置、电量、方向、速度、顶升次数、总里程、带载里程、空载里程、电流、电池温度）</w:t>
            </w:r>
          </w:p>
          <w:p>
            <w:pPr>
              <w:spacing w:line="240" w:lineRule="auto"/>
              <w:rPr>
                <w:rFonts w:hint="eastAsia" w:ascii="宋体" w:hAnsi="宋体" w:eastAsia="宋体" w:cs="宋体"/>
                <w:sz w:val="21"/>
                <w:szCs w:val="21"/>
              </w:rPr>
            </w:pPr>
            <w:r>
              <w:rPr>
                <w:rFonts w:hint="eastAsia" w:ascii="宋体" w:hAnsi="宋体" w:eastAsia="宋体" w:cs="宋体"/>
                <w:sz w:val="21"/>
                <w:szCs w:val="21"/>
              </w:rPr>
              <w:t>3.3、搬运作业单：展示作业单的搬运作业单号、上游系统任务号、仓库、数据来源、优先级、优先级类型、截止时间、任务状态、机器人类型、机器人编码、二段位移终点、任务类型、是否需要实操、业务类型等具体信息。</w:t>
            </w:r>
          </w:p>
          <w:p>
            <w:pPr>
              <w:spacing w:line="240" w:lineRule="auto"/>
              <w:rPr>
                <w:rFonts w:hint="eastAsia" w:ascii="宋体" w:hAnsi="宋体" w:eastAsia="宋体" w:cs="宋体"/>
                <w:sz w:val="21"/>
                <w:szCs w:val="21"/>
              </w:rPr>
            </w:pPr>
            <w:r>
              <w:rPr>
                <w:rFonts w:hint="eastAsia" w:ascii="宋体" w:hAnsi="宋体" w:eastAsia="宋体" w:cs="宋体"/>
                <w:sz w:val="21"/>
                <w:szCs w:val="21"/>
              </w:rPr>
              <w:t>3.4、任务管理：展示RCS系统目前正在执行的任务信息，包含任务类型、任务状态、指派AGVID、货架号、货架面等具体信息。</w:t>
            </w:r>
          </w:p>
          <w:p>
            <w:pPr>
              <w:spacing w:line="240" w:lineRule="auto"/>
              <w:rPr>
                <w:rFonts w:hint="eastAsia" w:ascii="宋体" w:hAnsi="宋体" w:eastAsia="宋体" w:cs="宋体"/>
                <w:sz w:val="21"/>
                <w:szCs w:val="21"/>
              </w:rPr>
            </w:pPr>
            <w:r>
              <w:rPr>
                <w:rFonts w:hint="eastAsia" w:ascii="宋体" w:hAnsi="宋体" w:eastAsia="宋体" w:cs="宋体"/>
                <w:sz w:val="21"/>
                <w:szCs w:val="21"/>
              </w:rPr>
              <w:t>3.5、货架验证：货架验证任务下发或执行完后，可以查看货架验证后的结果信息。包含任务编号、任务状态、已验证货架数量、未验证货架数量、下发时间等具体信息。</w:t>
            </w:r>
          </w:p>
          <w:p>
            <w:pPr>
              <w:spacing w:line="240" w:lineRule="auto"/>
              <w:rPr>
                <w:rFonts w:hint="eastAsia" w:ascii="宋体" w:hAnsi="宋体" w:eastAsia="宋体" w:cs="宋体"/>
                <w:sz w:val="21"/>
                <w:szCs w:val="21"/>
              </w:rPr>
            </w:pPr>
            <w:r>
              <w:rPr>
                <w:rFonts w:hint="eastAsia" w:ascii="宋体" w:hAnsi="宋体" w:eastAsia="宋体" w:cs="宋体"/>
                <w:sz w:val="21"/>
                <w:szCs w:val="21"/>
              </w:rPr>
              <w:t>3.6、地面码验证：查询根据控制台进行地面码验证后产生的、扫码总数、正常码总数、正常码总数及详情、未贴码总数及详情、贴错码总数及详情、码方向贴错总数及详情、码偏差过大总数及详情。</w:t>
            </w:r>
          </w:p>
          <w:p>
            <w:pPr>
              <w:spacing w:line="240" w:lineRule="auto"/>
              <w:rPr>
                <w:rFonts w:hint="eastAsia" w:ascii="宋体" w:hAnsi="宋体" w:eastAsia="宋体" w:cs="宋体"/>
                <w:sz w:val="21"/>
                <w:szCs w:val="21"/>
              </w:rPr>
            </w:pPr>
            <w:r>
              <w:rPr>
                <w:rFonts w:hint="eastAsia" w:ascii="宋体" w:hAnsi="宋体" w:eastAsia="宋体" w:cs="宋体"/>
                <w:sz w:val="21"/>
                <w:szCs w:val="21"/>
              </w:rPr>
              <w:t>4、控制台：通过中控，可概览全场运行动态，进行作业状态查看、异常处理、设备运维操作等。</w:t>
            </w:r>
          </w:p>
          <w:p>
            <w:pPr>
              <w:spacing w:line="240" w:lineRule="auto"/>
              <w:rPr>
                <w:rFonts w:hint="eastAsia" w:ascii="宋体" w:hAnsi="宋体" w:eastAsia="宋体" w:cs="宋体"/>
                <w:sz w:val="21"/>
                <w:szCs w:val="21"/>
              </w:rPr>
            </w:pPr>
            <w:r>
              <w:rPr>
                <w:rFonts w:hint="eastAsia" w:ascii="宋体" w:hAnsi="宋体" w:eastAsia="宋体" w:cs="宋体"/>
                <w:sz w:val="21"/>
                <w:szCs w:val="21"/>
              </w:rPr>
              <w:t>4.1、基础功能：包含地图拖拽（在地图上长按鼠标左键/右键，可进行地图上下左右拖拽操作）、地图放大缩小（当鼠标光标处于地图区域时，可以通过鼠标滑轮对地图进行放大或缩小；或通过工具栏放大、缩小按钮进行操作）、元素显示（当鼠标光标处于货架上，在光标下方会自动出现对应货架编号、类型和坐标信息）、查询功能（支持车辆、货架、工作站、充电桩快速查询）、区域选择与操作（通过工具栏选区工具，可选取地图元素，在弹框里面显示区域操作）、创建区域（在地图内创建区域，如归巢区、维修区）、地面码验证、联网移车、一键关机、人工锁闭、货码验证等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4.2、地图元素样式：（1）AGV元素样式，包含潜伏式车型、辊筒车型、单叉臂料箱、堆高全向车、存取一体式等至少5种车型，每种车型至少包含空闲、顶升、任务中、带载任务、锁定、带载锁定、充电、离线、带载离线、警告、带载警告、有障碍物、带载有障碍物、低电量、带载低电量、出错、带载出错、软件出错等18种不同状态元素样式；（2）货架元素样式，包含货架启用、货架禁用2种元素样式；（3）码点元素样式，包含充电桩启用、充电桩禁用、入场点、禁用点、路径点、换向点、等待点、外设点、离线工作站禁用、离线工作站启用、在线工作站禁用、在线工作站启用、申请失败、申请成功、人工锁闭、计划路径、故障锁闭、货架锁闭、完整路径等元素样式；</w:t>
            </w:r>
          </w:p>
          <w:p>
            <w:pPr>
              <w:spacing w:line="240" w:lineRule="auto"/>
              <w:rPr>
                <w:rFonts w:hint="eastAsia" w:ascii="宋体" w:hAnsi="宋体" w:eastAsia="宋体" w:cs="宋体"/>
                <w:sz w:val="21"/>
                <w:szCs w:val="21"/>
              </w:rPr>
            </w:pPr>
            <w:r>
              <w:rPr>
                <w:rFonts w:hint="eastAsia" w:ascii="宋体" w:hAnsi="宋体" w:eastAsia="宋体" w:cs="宋体"/>
                <w:sz w:val="21"/>
                <w:szCs w:val="21"/>
              </w:rPr>
              <w:t>4.3、菜单栏：包含机器人列表、任务列表、告警列表、统计列表、一键急停五种信息内容交互。</w:t>
            </w:r>
          </w:p>
          <w:p>
            <w:pPr>
              <w:spacing w:line="240" w:lineRule="auto"/>
              <w:rPr>
                <w:rFonts w:hint="eastAsia" w:ascii="宋体" w:hAnsi="宋体" w:eastAsia="宋体" w:cs="宋体"/>
                <w:sz w:val="21"/>
                <w:szCs w:val="21"/>
              </w:rPr>
            </w:pPr>
            <w:r>
              <w:rPr>
                <w:rFonts w:hint="eastAsia" w:ascii="宋体" w:hAnsi="宋体" w:eastAsia="宋体" w:cs="宋体"/>
                <w:sz w:val="21"/>
                <w:szCs w:val="21"/>
              </w:rPr>
              <w:t>4.3.1、机器人列表：图形列表化显示系统内的机器人信息、机器人编号、任务类型、联网状态、电量信息等；状态值会可显示当前状态下的机器人数量，并可以进行过滤筛选，使用搜索功能可以进行模糊过滤数据；通过点击列表中对应的机器人，地图以及详细机器人信息内容可进行联动变化。</w:t>
            </w:r>
          </w:p>
          <w:p>
            <w:pPr>
              <w:spacing w:line="240" w:lineRule="auto"/>
              <w:rPr>
                <w:rFonts w:hint="eastAsia" w:ascii="宋体" w:hAnsi="宋体" w:eastAsia="宋体" w:cs="宋体"/>
                <w:sz w:val="21"/>
                <w:szCs w:val="21"/>
              </w:rPr>
            </w:pPr>
            <w:r>
              <w:rPr>
                <w:rFonts w:hint="eastAsia" w:ascii="宋体" w:hAnsi="宋体" w:eastAsia="宋体" w:cs="宋体"/>
                <w:sz w:val="21"/>
                <w:szCs w:val="21"/>
              </w:rPr>
              <w:t>4.3.2、任务列表：展示当前系统正在执行的RCS任务、待执行的任务信息，其中若有异常信息的任务则被提高至最高级。基础信息（任务ID、任务类型、任务创建时间、执行该任务的机器人编号）、数据过滤、功能交互（选择对应的任务时，对应详细信息和地图区域可进行联动展示）。</w:t>
            </w:r>
          </w:p>
          <w:p>
            <w:pPr>
              <w:spacing w:line="240" w:lineRule="auto"/>
              <w:rPr>
                <w:rFonts w:hint="eastAsia" w:ascii="宋体" w:hAnsi="宋体" w:eastAsia="宋体" w:cs="宋体"/>
                <w:sz w:val="21"/>
                <w:szCs w:val="21"/>
              </w:rPr>
            </w:pPr>
            <w:r>
              <w:rPr>
                <w:rFonts w:hint="eastAsia" w:ascii="宋体" w:hAnsi="宋体" w:eastAsia="宋体" w:cs="宋体"/>
                <w:sz w:val="21"/>
                <w:szCs w:val="21"/>
              </w:rPr>
              <w:t>4.3.3、告警列表：AGV警告，机器人自身出现错误、硬件出现故障等；系统警告，系统规划路径出现错误、死锁等。</w:t>
            </w:r>
          </w:p>
          <w:p>
            <w:pPr>
              <w:spacing w:line="240" w:lineRule="auto"/>
              <w:rPr>
                <w:rFonts w:hint="eastAsia" w:ascii="宋体" w:hAnsi="宋体" w:eastAsia="宋体" w:cs="宋体"/>
                <w:sz w:val="21"/>
                <w:szCs w:val="21"/>
              </w:rPr>
            </w:pPr>
            <w:r>
              <w:rPr>
                <w:rFonts w:hint="eastAsia" w:ascii="宋体" w:hAnsi="宋体" w:eastAsia="宋体" w:cs="宋体"/>
                <w:sz w:val="21"/>
                <w:szCs w:val="21"/>
              </w:rPr>
              <w:t>4.3.4、统计列表：汇总库内的机器人、任务、充电桩、货架等元素的信息；机器人统计，使用柱状图展示当前机器人的状态和类型。使用状态值作为X轴，在每个柱状图上显示机器人类型数量。机器人类型使用一级分类，机器人状态统计，空闲、充电、工作、锁定、离线、异常等；任务统计，统计五种任务状态的数量信息，使用柱状图展示。状态分为，执行中、待执行、失败、完成、取消完成；平均电量统计，统计当前在线机器人的电量均值；充电桩统计，统计当前充电桩的充电和空闲（包括禁用）的占用比；货架统计，统计汇总当前系统的实体货架的启用和禁用的个数。</w:t>
            </w:r>
          </w:p>
          <w:p>
            <w:pPr>
              <w:spacing w:line="240" w:lineRule="auto"/>
              <w:rPr>
                <w:rFonts w:hint="eastAsia" w:ascii="宋体" w:hAnsi="宋体" w:eastAsia="宋体" w:cs="宋体"/>
                <w:sz w:val="21"/>
                <w:szCs w:val="21"/>
              </w:rPr>
            </w:pPr>
            <w:r>
              <w:rPr>
                <w:rFonts w:hint="eastAsia" w:ascii="宋体" w:hAnsi="宋体" w:eastAsia="宋体" w:cs="宋体"/>
                <w:sz w:val="21"/>
                <w:szCs w:val="21"/>
              </w:rPr>
              <w:t>4.3.5、一键急停：当现场出现紧急状况需AGV紧急停止时，系统通过‘一键急停’功能实现AGV暂停运行，待异常情况处理完毕后，再解除急停，恢复作业。</w:t>
            </w:r>
          </w:p>
          <w:p>
            <w:pPr>
              <w:spacing w:line="240" w:lineRule="auto"/>
              <w:rPr>
                <w:rFonts w:hint="eastAsia" w:ascii="宋体" w:hAnsi="宋体" w:eastAsia="宋体" w:cs="宋体"/>
                <w:sz w:val="21"/>
                <w:szCs w:val="21"/>
              </w:rPr>
            </w:pPr>
            <w:r>
              <w:rPr>
                <w:rFonts w:hint="eastAsia" w:ascii="宋体" w:hAnsi="宋体" w:eastAsia="宋体" w:cs="宋体"/>
                <w:sz w:val="21"/>
                <w:szCs w:val="21"/>
              </w:rPr>
              <w:t>4.4、属性栏：主要为机器人详细信息、任务、货架、充电桩、码点、异常详细内容等信息。通过列表信息、地图元素、搜索框等方式可展开对应区域的相关的信息内容。</w:t>
            </w:r>
          </w:p>
          <w:p>
            <w:pPr>
              <w:spacing w:line="240" w:lineRule="auto"/>
              <w:rPr>
                <w:rFonts w:hint="eastAsia" w:ascii="宋体" w:hAnsi="宋体" w:eastAsia="宋体" w:cs="宋体"/>
                <w:sz w:val="21"/>
                <w:szCs w:val="21"/>
              </w:rPr>
            </w:pPr>
            <w:r>
              <w:rPr>
                <w:rFonts w:hint="eastAsia" w:ascii="宋体" w:hAnsi="宋体" w:eastAsia="宋体" w:cs="宋体"/>
                <w:sz w:val="21"/>
                <w:szCs w:val="21"/>
              </w:rPr>
              <w:t>4.4.1、机器人信息：基础信息（机器人编号、联网状态、电量信息、温度信息、IP地址、型号、机器人状态、任务状态、容器号、坐标位置、速度、角度）、上位机信息（显示当前上位机、下位机、外部设备等内容信息）、任务信息（任务ID、任务队列、任务类型、任务状态、机器人编号、容器编号、货架面、终点）、温度信息（陀螺仪温度、电池温度、左电机温度、右电机温度、顶升电机温度、随动温度）、统计信息（带载里程、空载里程、总里程、顶升次数）、</w:t>
            </w:r>
          </w:p>
          <w:p>
            <w:pPr>
              <w:spacing w:line="240" w:lineRule="auto"/>
              <w:rPr>
                <w:rFonts w:hint="eastAsia" w:ascii="宋体" w:hAnsi="宋体" w:eastAsia="宋体" w:cs="宋体"/>
                <w:sz w:val="21"/>
                <w:szCs w:val="21"/>
              </w:rPr>
            </w:pPr>
            <w:r>
              <w:rPr>
                <w:rFonts w:hint="eastAsia" w:ascii="宋体" w:hAnsi="宋体" w:eastAsia="宋体" w:cs="宋体"/>
                <w:sz w:val="21"/>
                <w:szCs w:val="21"/>
              </w:rPr>
              <w:t>4.4.2、机器人操作：连接上位机、链路日志、RCS日志、货架移位（指派AGV将货架移动至其他空闲点）、联网移车（对处于系统模式的AGV，可通过联网移车将车辆从当前位置移动至指定位置）、一键归巢（对AGV下发前往系统设定的归巢区停放）、充电（对尚未达到充电条件的空闲在线AGV发起的立即充电操作）、取消充电（对于充电桩充电中的车辆，或已接收充电任务前往充电桩路上的AGV发起的取消充电）、一键关机（对于处于联网状态的车辆，通过一键关机功能实现车辆远程断电关机）、故障离场（当AGV出错或机械故障，无法恢复，为避免阻碍通道影响其他车辆通行，通过系统调度AGV离场）</w:t>
            </w:r>
          </w:p>
          <w:p>
            <w:pPr>
              <w:spacing w:line="240" w:lineRule="auto"/>
              <w:rPr>
                <w:rFonts w:hint="eastAsia" w:ascii="宋体" w:hAnsi="宋体" w:eastAsia="宋体" w:cs="宋体"/>
                <w:sz w:val="21"/>
                <w:szCs w:val="21"/>
              </w:rPr>
            </w:pPr>
            <w:r>
              <w:rPr>
                <w:rFonts w:hint="eastAsia" w:ascii="宋体" w:hAnsi="宋体" w:eastAsia="宋体" w:cs="宋体"/>
                <w:sz w:val="21"/>
                <w:szCs w:val="21"/>
              </w:rPr>
              <w:t>4.4.3、货架信息：货架编号、点编码、数字码、库区编码、启用状态、货架类型、货主编码、朝向面。</w:t>
            </w:r>
          </w:p>
          <w:p>
            <w:pPr>
              <w:spacing w:line="240" w:lineRule="auto"/>
              <w:rPr>
                <w:rFonts w:hint="eastAsia" w:ascii="宋体" w:hAnsi="宋体" w:eastAsia="宋体" w:cs="宋体"/>
                <w:sz w:val="21"/>
                <w:szCs w:val="21"/>
              </w:rPr>
            </w:pPr>
            <w:r>
              <w:rPr>
                <w:rFonts w:hint="eastAsia" w:ascii="宋体" w:hAnsi="宋体" w:eastAsia="宋体" w:cs="宋体"/>
                <w:sz w:val="21"/>
                <w:szCs w:val="21"/>
              </w:rPr>
              <w:t>4.4.4、点位信息：点编码、坐标信息、点名称、码值、类型、地图编号、地图名称；锁闭点（人工锁闭、释放锁闭）</w:t>
            </w:r>
          </w:p>
          <w:p>
            <w:pPr>
              <w:spacing w:line="240" w:lineRule="auto"/>
              <w:rPr>
                <w:rFonts w:hint="eastAsia" w:ascii="宋体" w:hAnsi="宋体" w:eastAsia="宋体" w:cs="宋体"/>
                <w:sz w:val="21"/>
                <w:szCs w:val="21"/>
              </w:rPr>
            </w:pPr>
            <w:r>
              <w:rPr>
                <w:rFonts w:hint="eastAsia" w:ascii="宋体" w:hAnsi="宋体" w:eastAsia="宋体" w:cs="宋体"/>
                <w:sz w:val="21"/>
                <w:szCs w:val="21"/>
              </w:rPr>
              <w:t>4.4.5、充电桩信息：基础信息（点编码、坐标信息、点名称、码值、类型、地图编号、地图名称、朝向、充电桩编码、充电口类型、充电桩类型）、功能按钮（启用、禁用）</w:t>
            </w:r>
          </w:p>
          <w:p>
            <w:pPr>
              <w:spacing w:line="240" w:lineRule="auto"/>
              <w:rPr>
                <w:rFonts w:hint="eastAsia" w:ascii="宋体" w:hAnsi="宋体" w:eastAsia="宋体" w:cs="宋体"/>
                <w:sz w:val="21"/>
                <w:szCs w:val="21"/>
              </w:rPr>
            </w:pPr>
            <w:r>
              <w:rPr>
                <w:rFonts w:hint="eastAsia" w:ascii="宋体" w:hAnsi="宋体" w:eastAsia="宋体" w:cs="宋体"/>
                <w:sz w:val="21"/>
                <w:szCs w:val="21"/>
              </w:rPr>
              <w:t>4.5、工具箱：主要功能包含区域操作（创建区域、取消区域、地面码验证、联网移车、人工锁闭、人工解锁、货架验证、一键关机）、地图码点显示（进行隐藏地图的路径点、转向点、等待点等码点内容）、地图缩放、地图重置、地图设置（库区范围、属性面板、自动锁闭、显示区域）、地图编辑、充电失败退至维修区、AGV异常提示等。</w:t>
            </w:r>
          </w:p>
          <w:p>
            <w:pPr>
              <w:spacing w:line="240" w:lineRule="auto"/>
              <w:rPr>
                <w:rFonts w:hint="eastAsia" w:ascii="宋体" w:hAnsi="宋体" w:eastAsia="宋体" w:cs="宋体"/>
                <w:sz w:val="21"/>
                <w:szCs w:val="21"/>
              </w:rPr>
            </w:pPr>
            <w:r>
              <w:rPr>
                <w:rFonts w:hint="eastAsia" w:ascii="宋体" w:hAnsi="宋体" w:eastAsia="宋体" w:cs="宋体"/>
                <w:sz w:val="21"/>
                <w:szCs w:val="21"/>
              </w:rPr>
              <w:t>5、系统管理：用户权限管理（包含用户、用户组、角色3部分内容）</w:t>
            </w:r>
          </w:p>
        </w:tc>
        <w:tc>
          <w:tcPr>
            <w:tcW w:w="320"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39</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货到人AGV搬运机器人</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尺寸：≤1000*750*250mm</w:t>
            </w:r>
            <w:r>
              <w:rPr>
                <w:rFonts w:hint="eastAsia" w:ascii="宋体" w:hAnsi="宋体" w:eastAsia="宋体" w:cs="宋体"/>
                <w:sz w:val="21"/>
                <w:szCs w:val="21"/>
              </w:rPr>
              <w:br w:type="textWrapping"/>
            </w:r>
            <w:r>
              <w:rPr>
                <w:rFonts w:hint="eastAsia" w:ascii="宋体" w:hAnsi="宋体" w:eastAsia="宋体" w:cs="宋体"/>
                <w:sz w:val="21"/>
                <w:szCs w:val="21"/>
              </w:rPr>
              <w:t>旋转直径：≤1000mm</w:t>
            </w:r>
            <w:r>
              <w:rPr>
                <w:rFonts w:hint="eastAsia" w:ascii="宋体" w:hAnsi="宋体" w:eastAsia="宋体" w:cs="宋体"/>
                <w:sz w:val="21"/>
                <w:szCs w:val="21"/>
              </w:rPr>
              <w:br w:type="textWrapping"/>
            </w:r>
            <w:r>
              <w:rPr>
                <w:rFonts w:hint="eastAsia" w:ascii="宋体" w:hAnsi="宋体" w:eastAsia="宋体" w:cs="宋体"/>
                <w:sz w:val="21"/>
                <w:szCs w:val="21"/>
              </w:rPr>
              <w:t>自重：≤150kg</w:t>
            </w:r>
            <w:r>
              <w:rPr>
                <w:rFonts w:hint="eastAsia" w:ascii="宋体" w:hAnsi="宋体" w:eastAsia="宋体" w:cs="宋体"/>
                <w:sz w:val="21"/>
                <w:szCs w:val="21"/>
              </w:rPr>
              <w:br w:type="textWrapping"/>
            </w:r>
            <w:r>
              <w:rPr>
                <w:rFonts w:hint="eastAsia" w:ascii="宋体" w:hAnsi="宋体" w:eastAsia="宋体" w:cs="宋体"/>
                <w:sz w:val="21"/>
                <w:szCs w:val="21"/>
              </w:rPr>
              <w:t>▲额定负载：≥550kg</w:t>
            </w:r>
            <w:r>
              <w:rPr>
                <w:rFonts w:hint="eastAsia" w:ascii="宋体" w:hAnsi="宋体" w:eastAsia="宋体" w:cs="宋体"/>
                <w:sz w:val="21"/>
                <w:szCs w:val="21"/>
              </w:rPr>
              <w:br w:type="textWrapping"/>
            </w:r>
            <w:r>
              <w:rPr>
                <w:rFonts w:hint="eastAsia" w:ascii="宋体" w:hAnsi="宋体" w:eastAsia="宋体" w:cs="宋体"/>
                <w:sz w:val="21"/>
                <w:szCs w:val="21"/>
              </w:rPr>
              <w:t>顶升高度：≥50mm</w:t>
            </w:r>
            <w:r>
              <w:rPr>
                <w:rFonts w:hint="eastAsia" w:ascii="宋体" w:hAnsi="宋体" w:eastAsia="宋体" w:cs="宋体"/>
                <w:sz w:val="21"/>
                <w:szCs w:val="21"/>
              </w:rPr>
              <w:br w:type="textWrapping"/>
            </w:r>
            <w:r>
              <w:rPr>
                <w:rFonts w:hint="eastAsia" w:ascii="宋体" w:hAnsi="宋体" w:eastAsia="宋体" w:cs="宋体"/>
                <w:sz w:val="21"/>
                <w:szCs w:val="21"/>
              </w:rPr>
              <w:t>空载速度：≥2m/s</w:t>
            </w:r>
            <w:r>
              <w:rPr>
                <w:rFonts w:hint="eastAsia" w:ascii="宋体" w:hAnsi="宋体" w:eastAsia="宋体" w:cs="宋体"/>
                <w:sz w:val="21"/>
                <w:szCs w:val="21"/>
              </w:rPr>
              <w:br w:type="textWrapping"/>
            </w:r>
            <w:r>
              <w:rPr>
                <w:rFonts w:hint="eastAsia" w:ascii="宋体" w:hAnsi="宋体" w:eastAsia="宋体" w:cs="宋体"/>
                <w:sz w:val="21"/>
                <w:szCs w:val="21"/>
              </w:rPr>
              <w:t>满载速度：≥1.5m/s</w:t>
            </w:r>
            <w:r>
              <w:rPr>
                <w:rFonts w:hint="eastAsia" w:ascii="宋体" w:hAnsi="宋体" w:eastAsia="宋体" w:cs="宋体"/>
                <w:sz w:val="21"/>
                <w:szCs w:val="21"/>
              </w:rPr>
              <w:br w:type="textWrapping"/>
            </w:r>
            <w:r>
              <w:rPr>
                <w:rFonts w:hint="eastAsia" w:ascii="宋体" w:hAnsi="宋体" w:eastAsia="宋体" w:cs="宋体"/>
                <w:sz w:val="21"/>
                <w:szCs w:val="21"/>
              </w:rPr>
              <w:t>导航方式：二维码导航，双轮差速</w:t>
            </w:r>
            <w:r>
              <w:rPr>
                <w:rFonts w:hint="eastAsia" w:ascii="宋体" w:hAnsi="宋体" w:eastAsia="宋体" w:cs="宋体"/>
                <w:sz w:val="21"/>
                <w:szCs w:val="21"/>
              </w:rPr>
              <w:br w:type="textWrapping"/>
            </w:r>
            <w:r>
              <w:rPr>
                <w:rFonts w:hint="eastAsia" w:ascii="宋体" w:hAnsi="宋体" w:eastAsia="宋体" w:cs="宋体"/>
                <w:sz w:val="21"/>
                <w:szCs w:val="21"/>
              </w:rPr>
              <w:t>定位精度：±10mm</w:t>
            </w:r>
            <w:r>
              <w:rPr>
                <w:rFonts w:hint="eastAsia" w:ascii="宋体" w:hAnsi="宋体" w:eastAsia="宋体" w:cs="宋体"/>
                <w:sz w:val="21"/>
                <w:szCs w:val="21"/>
              </w:rPr>
              <w:br w:type="textWrapping"/>
            </w:r>
            <w:r>
              <w:rPr>
                <w:rFonts w:hint="eastAsia" w:ascii="宋体" w:hAnsi="宋体" w:eastAsia="宋体" w:cs="宋体"/>
                <w:sz w:val="21"/>
                <w:szCs w:val="21"/>
              </w:rPr>
              <w:t>停止精度：±5mm</w:t>
            </w:r>
            <w:r>
              <w:rPr>
                <w:rFonts w:hint="eastAsia" w:ascii="宋体" w:hAnsi="宋体" w:eastAsia="宋体" w:cs="宋体"/>
                <w:sz w:val="21"/>
                <w:szCs w:val="21"/>
              </w:rPr>
              <w:br w:type="textWrapping"/>
            </w:r>
            <w:r>
              <w:rPr>
                <w:rFonts w:hint="eastAsia" w:ascii="宋体" w:hAnsi="宋体" w:eastAsia="宋体" w:cs="宋体"/>
                <w:sz w:val="21"/>
                <w:szCs w:val="21"/>
              </w:rPr>
              <w:t>停止角精度：±1°</w:t>
            </w:r>
            <w:r>
              <w:rPr>
                <w:rFonts w:hint="eastAsia" w:ascii="宋体" w:hAnsi="宋体" w:eastAsia="宋体" w:cs="宋体"/>
                <w:sz w:val="21"/>
                <w:szCs w:val="21"/>
              </w:rPr>
              <w:br w:type="textWrapping"/>
            </w:r>
            <w:r>
              <w:rPr>
                <w:rFonts w:hint="eastAsia" w:ascii="宋体" w:hAnsi="宋体" w:eastAsia="宋体" w:cs="宋体"/>
                <w:sz w:val="21"/>
                <w:szCs w:val="21"/>
              </w:rPr>
              <w:t>电池类型：三元锂</w:t>
            </w:r>
            <w:r>
              <w:rPr>
                <w:rFonts w:hint="eastAsia" w:ascii="宋体" w:hAnsi="宋体" w:eastAsia="宋体" w:cs="宋体"/>
                <w:sz w:val="21"/>
                <w:szCs w:val="21"/>
              </w:rPr>
              <w:br w:type="textWrapping"/>
            </w:r>
            <w:r>
              <w:rPr>
                <w:rFonts w:hint="eastAsia" w:ascii="宋体" w:hAnsi="宋体" w:eastAsia="宋体" w:cs="宋体"/>
                <w:sz w:val="21"/>
                <w:szCs w:val="21"/>
              </w:rPr>
              <w:t>电池容量：48V/36Ah</w:t>
            </w:r>
            <w:r>
              <w:rPr>
                <w:rFonts w:hint="eastAsia" w:ascii="宋体" w:hAnsi="宋体" w:eastAsia="宋体" w:cs="宋体"/>
                <w:sz w:val="21"/>
                <w:szCs w:val="21"/>
              </w:rPr>
              <w:br w:type="textWrapping"/>
            </w:r>
            <w:r>
              <w:rPr>
                <w:rFonts w:hint="eastAsia" w:ascii="宋体" w:hAnsi="宋体" w:eastAsia="宋体" w:cs="宋体"/>
                <w:sz w:val="21"/>
                <w:szCs w:val="21"/>
              </w:rPr>
              <w:t>额定续航：≥8h</w:t>
            </w:r>
            <w:r>
              <w:rPr>
                <w:rFonts w:hint="eastAsia" w:ascii="宋体" w:hAnsi="宋体" w:eastAsia="宋体" w:cs="宋体"/>
                <w:sz w:val="21"/>
                <w:szCs w:val="21"/>
              </w:rPr>
              <w:br w:type="textWrapping"/>
            </w:r>
            <w:r>
              <w:rPr>
                <w:rFonts w:hint="eastAsia" w:ascii="宋体" w:hAnsi="宋体" w:eastAsia="宋体" w:cs="宋体"/>
                <w:sz w:val="21"/>
                <w:szCs w:val="21"/>
              </w:rPr>
              <w:t>充电时间：≤1.5h，（30A 充电）自主充电；支持快速更换电池</w:t>
            </w:r>
            <w:r>
              <w:rPr>
                <w:rFonts w:hint="eastAsia" w:ascii="宋体" w:hAnsi="宋体" w:eastAsia="宋体" w:cs="宋体"/>
                <w:sz w:val="21"/>
                <w:szCs w:val="21"/>
              </w:rPr>
              <w:br w:type="textWrapping"/>
            </w:r>
            <w:r>
              <w:rPr>
                <w:rFonts w:hint="eastAsia" w:ascii="宋体" w:hAnsi="宋体" w:eastAsia="宋体" w:cs="宋体"/>
                <w:sz w:val="21"/>
                <w:szCs w:val="21"/>
              </w:rPr>
              <w:t>电池寿命：满充满放≥450次</w:t>
            </w:r>
            <w:r>
              <w:rPr>
                <w:rFonts w:hint="eastAsia" w:ascii="宋体" w:hAnsi="宋体" w:eastAsia="宋体" w:cs="宋体"/>
                <w:sz w:val="21"/>
                <w:szCs w:val="21"/>
              </w:rPr>
              <w:br w:type="textWrapping"/>
            </w:r>
            <w:r>
              <w:rPr>
                <w:rFonts w:hint="eastAsia" w:ascii="宋体" w:hAnsi="宋体" w:eastAsia="宋体" w:cs="宋体"/>
                <w:sz w:val="21"/>
                <w:szCs w:val="21"/>
              </w:rPr>
              <w:t>过沟能力：≤30mm</w:t>
            </w:r>
            <w:r>
              <w:rPr>
                <w:rFonts w:hint="eastAsia" w:ascii="宋体" w:hAnsi="宋体" w:eastAsia="宋体" w:cs="宋体"/>
                <w:sz w:val="21"/>
                <w:szCs w:val="21"/>
              </w:rPr>
              <w:br w:type="textWrapping"/>
            </w:r>
            <w:r>
              <w:rPr>
                <w:rFonts w:hint="eastAsia" w:ascii="宋体" w:hAnsi="宋体" w:eastAsia="宋体" w:cs="宋体"/>
                <w:sz w:val="21"/>
                <w:szCs w:val="21"/>
              </w:rPr>
              <w:t>过坎能力：≤5mm</w:t>
            </w:r>
            <w:r>
              <w:rPr>
                <w:rFonts w:hint="eastAsia" w:ascii="宋体" w:hAnsi="宋体" w:eastAsia="宋体" w:cs="宋体"/>
                <w:sz w:val="21"/>
                <w:szCs w:val="21"/>
              </w:rPr>
              <w:br w:type="textWrapping"/>
            </w:r>
            <w:r>
              <w:rPr>
                <w:rFonts w:hint="eastAsia" w:ascii="宋体" w:hAnsi="宋体" w:eastAsia="宋体" w:cs="宋体"/>
                <w:sz w:val="21"/>
                <w:szCs w:val="21"/>
              </w:rPr>
              <w:t>过坡能力：≤5%（2.8°）</w:t>
            </w:r>
            <w:r>
              <w:rPr>
                <w:rFonts w:hint="eastAsia" w:ascii="宋体" w:hAnsi="宋体" w:eastAsia="宋体" w:cs="宋体"/>
                <w:sz w:val="21"/>
                <w:szCs w:val="21"/>
              </w:rPr>
              <w:br w:type="textWrapping"/>
            </w:r>
            <w:r>
              <w:rPr>
                <w:rFonts w:hint="eastAsia" w:ascii="宋体" w:hAnsi="宋体" w:eastAsia="宋体" w:cs="宋体"/>
                <w:sz w:val="21"/>
                <w:szCs w:val="21"/>
              </w:rPr>
              <w:t>急停：支持</w:t>
            </w:r>
            <w:r>
              <w:rPr>
                <w:rFonts w:hint="eastAsia" w:ascii="宋体" w:hAnsi="宋体" w:eastAsia="宋体" w:cs="宋体"/>
                <w:sz w:val="21"/>
                <w:szCs w:val="21"/>
              </w:rPr>
              <w:br w:type="textWrapping"/>
            </w:r>
            <w:r>
              <w:rPr>
                <w:rFonts w:hint="eastAsia" w:ascii="宋体" w:hAnsi="宋体" w:eastAsia="宋体" w:cs="宋体"/>
                <w:sz w:val="21"/>
                <w:szCs w:val="21"/>
              </w:rPr>
              <w:t>声光告警：支持</w:t>
            </w:r>
            <w:r>
              <w:rPr>
                <w:rFonts w:hint="eastAsia" w:ascii="宋体" w:hAnsi="宋体" w:eastAsia="宋体" w:cs="宋体"/>
                <w:sz w:val="21"/>
                <w:szCs w:val="21"/>
              </w:rPr>
              <w:br w:type="textWrapping"/>
            </w:r>
            <w:r>
              <w:rPr>
                <w:rFonts w:hint="eastAsia" w:ascii="宋体" w:hAnsi="宋体" w:eastAsia="宋体" w:cs="宋体"/>
                <w:sz w:val="21"/>
                <w:szCs w:val="21"/>
              </w:rPr>
              <w:t>激光雷达：支持</w:t>
            </w:r>
          </w:p>
          <w:p>
            <w:pPr>
              <w:spacing w:line="240" w:lineRule="auto"/>
              <w:rPr>
                <w:rFonts w:hint="eastAsia" w:ascii="宋体" w:hAnsi="宋体" w:eastAsia="宋体" w:cs="宋体"/>
                <w:sz w:val="21"/>
                <w:szCs w:val="21"/>
              </w:rPr>
            </w:pPr>
            <w:r>
              <w:rPr>
                <w:rFonts w:hint="eastAsia" w:ascii="宋体" w:hAnsi="宋体" w:eastAsia="宋体" w:cs="宋体"/>
                <w:sz w:val="21"/>
                <w:szCs w:val="21"/>
              </w:rPr>
              <w:t>底盘结构：铝合金+浮动底盘</w:t>
            </w:r>
          </w:p>
          <w:p>
            <w:pPr>
              <w:spacing w:line="240" w:lineRule="auto"/>
              <w:rPr>
                <w:rFonts w:hint="eastAsia" w:ascii="宋体" w:hAnsi="宋体" w:eastAsia="宋体" w:cs="宋体"/>
                <w:sz w:val="21"/>
                <w:szCs w:val="21"/>
              </w:rPr>
            </w:pPr>
            <w:r>
              <w:rPr>
                <w:rFonts w:hint="eastAsia" w:ascii="宋体" w:hAnsi="宋体" w:eastAsia="宋体" w:cs="宋体"/>
                <w:sz w:val="21"/>
                <w:szCs w:val="21"/>
              </w:rPr>
              <w:t>顶升结构：连杆结构</w:t>
            </w:r>
          </w:p>
          <w:p>
            <w:pPr>
              <w:spacing w:line="240" w:lineRule="auto"/>
              <w:rPr>
                <w:rFonts w:hint="eastAsia" w:ascii="宋体" w:hAnsi="宋体" w:eastAsia="宋体" w:cs="宋体"/>
                <w:sz w:val="21"/>
                <w:szCs w:val="21"/>
              </w:rPr>
            </w:pPr>
            <w:r>
              <w:rPr>
                <w:rFonts w:hint="eastAsia" w:ascii="宋体" w:hAnsi="宋体" w:eastAsia="宋体" w:cs="宋体"/>
                <w:sz w:val="21"/>
                <w:szCs w:val="21"/>
              </w:rPr>
              <w:t>▲运动控制：支持原地旋转，弧形转弯、U型转弯</w:t>
            </w:r>
          </w:p>
          <w:p>
            <w:pPr>
              <w:spacing w:line="240" w:lineRule="auto"/>
              <w:rPr>
                <w:rFonts w:hint="eastAsia" w:ascii="宋体" w:hAnsi="宋体" w:eastAsia="宋体" w:cs="宋体"/>
                <w:sz w:val="21"/>
                <w:szCs w:val="21"/>
              </w:rPr>
            </w:pPr>
            <w:r>
              <w:rPr>
                <w:rFonts w:hint="eastAsia" w:ascii="宋体" w:hAnsi="宋体" w:eastAsia="宋体" w:cs="宋体"/>
                <w:sz w:val="21"/>
                <w:szCs w:val="21"/>
              </w:rPr>
              <w:t>手动快速换电：支持</w:t>
            </w:r>
          </w:p>
          <w:p>
            <w:pPr>
              <w:spacing w:line="240" w:lineRule="auto"/>
              <w:rPr>
                <w:rFonts w:hint="eastAsia" w:ascii="宋体" w:hAnsi="宋体" w:eastAsia="宋体" w:cs="宋体"/>
                <w:sz w:val="21"/>
                <w:szCs w:val="21"/>
              </w:rPr>
            </w:pPr>
            <w:r>
              <w:rPr>
                <w:rFonts w:hint="eastAsia" w:ascii="宋体" w:hAnsi="宋体" w:eastAsia="宋体" w:cs="宋体"/>
                <w:sz w:val="21"/>
                <w:szCs w:val="21"/>
              </w:rPr>
              <w:t>不等码间距：支持</w:t>
            </w:r>
          </w:p>
          <w:p>
            <w:pPr>
              <w:spacing w:line="240" w:lineRule="auto"/>
              <w:rPr>
                <w:rFonts w:hint="eastAsia" w:ascii="宋体" w:hAnsi="宋体" w:eastAsia="宋体" w:cs="宋体"/>
                <w:sz w:val="21"/>
                <w:szCs w:val="21"/>
              </w:rPr>
            </w:pPr>
            <w:r>
              <w:rPr>
                <w:rFonts w:hint="eastAsia" w:ascii="宋体" w:hAnsi="宋体" w:eastAsia="宋体" w:cs="宋体"/>
                <w:sz w:val="21"/>
                <w:szCs w:val="21"/>
              </w:rPr>
              <w:t>打滑纠偏：支持</w:t>
            </w:r>
          </w:p>
          <w:p>
            <w:pPr>
              <w:spacing w:line="240" w:lineRule="auto"/>
              <w:rPr>
                <w:rFonts w:hint="eastAsia" w:ascii="宋体" w:hAnsi="宋体" w:eastAsia="宋体" w:cs="宋体"/>
                <w:sz w:val="21"/>
                <w:szCs w:val="21"/>
              </w:rPr>
            </w:pPr>
            <w:r>
              <w:rPr>
                <w:rFonts w:hint="eastAsia" w:ascii="宋体" w:hAnsi="宋体" w:eastAsia="宋体" w:cs="宋体"/>
                <w:sz w:val="21"/>
                <w:szCs w:val="21"/>
              </w:rPr>
              <w:t>使用温度：-10-45℃</w:t>
            </w:r>
          </w:p>
          <w:p>
            <w:pPr>
              <w:spacing w:line="240" w:lineRule="auto"/>
              <w:rPr>
                <w:rFonts w:hint="eastAsia" w:ascii="宋体" w:hAnsi="宋体" w:eastAsia="宋体" w:cs="宋体"/>
                <w:sz w:val="21"/>
                <w:szCs w:val="21"/>
              </w:rPr>
            </w:pPr>
            <w:r>
              <w:rPr>
                <w:rFonts w:hint="eastAsia" w:ascii="宋体" w:hAnsi="宋体" w:eastAsia="宋体" w:cs="宋体"/>
                <w:sz w:val="21"/>
                <w:szCs w:val="21"/>
              </w:rPr>
              <w:t>▲产品外壳须提供ABS二级阻燃材料检测报告（复印件加盖厂家公章）</w:t>
            </w:r>
          </w:p>
          <w:p>
            <w:pPr>
              <w:spacing w:line="240" w:lineRule="auto"/>
              <w:rPr>
                <w:rFonts w:hint="eastAsia" w:ascii="宋体" w:hAnsi="宋体" w:eastAsia="宋体" w:cs="宋体"/>
                <w:sz w:val="21"/>
                <w:szCs w:val="21"/>
              </w:rPr>
            </w:pPr>
            <w:r>
              <w:rPr>
                <w:rFonts w:hint="eastAsia" w:ascii="宋体" w:hAnsi="宋体" w:eastAsia="宋体" w:cs="宋体"/>
                <w:sz w:val="21"/>
                <w:szCs w:val="21"/>
              </w:rPr>
              <w:t>▲整机通过机器人产品认证（复印件加盖厂家公章）</w:t>
            </w:r>
          </w:p>
          <w:p>
            <w:pPr>
              <w:spacing w:line="240" w:lineRule="auto"/>
              <w:rPr>
                <w:rFonts w:hint="eastAsia" w:ascii="宋体" w:hAnsi="宋体" w:eastAsia="宋体" w:cs="宋体"/>
                <w:sz w:val="21"/>
                <w:szCs w:val="21"/>
              </w:rPr>
            </w:pPr>
            <w:r>
              <w:rPr>
                <w:rFonts w:hint="eastAsia" w:ascii="宋体" w:hAnsi="宋体" w:eastAsia="宋体" w:cs="宋体"/>
                <w:sz w:val="21"/>
                <w:szCs w:val="21"/>
              </w:rPr>
              <w:t>▲整机通过CE、IEC、TUV认证（复印件加盖厂家公章）</w:t>
            </w:r>
          </w:p>
          <w:p>
            <w:pPr>
              <w:spacing w:line="240" w:lineRule="auto"/>
              <w:rPr>
                <w:rFonts w:hint="eastAsia" w:ascii="宋体" w:hAnsi="宋体" w:eastAsia="宋体" w:cs="宋体"/>
                <w:sz w:val="21"/>
                <w:szCs w:val="21"/>
              </w:rPr>
            </w:pPr>
            <w:r>
              <w:rPr>
                <w:rFonts w:hint="eastAsia" w:ascii="宋体" w:hAnsi="宋体" w:eastAsia="宋体" w:cs="宋体"/>
                <w:sz w:val="21"/>
                <w:szCs w:val="21"/>
              </w:rPr>
              <w:t>制造厂商通过ISO9001质量管理体系认证（复印件加盖厂家公章）</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40</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物料料架</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主材质： 碳素结构钢 Q235 或更高</w:t>
            </w:r>
          </w:p>
          <w:p>
            <w:pPr>
              <w:spacing w:line="240" w:lineRule="auto"/>
              <w:rPr>
                <w:rFonts w:hint="eastAsia" w:ascii="宋体" w:hAnsi="宋体" w:eastAsia="宋体" w:cs="宋体"/>
                <w:sz w:val="21"/>
                <w:szCs w:val="21"/>
              </w:rPr>
            </w:pPr>
            <w:r>
              <w:rPr>
                <w:rFonts w:hint="eastAsia" w:ascii="宋体" w:hAnsi="宋体" w:eastAsia="宋体" w:cs="宋体"/>
                <w:sz w:val="21"/>
                <w:szCs w:val="21"/>
              </w:rPr>
              <w:t>货架尺寸：900mm*900mm*2400mm(±5%)</w:t>
            </w:r>
          </w:p>
          <w:p>
            <w:pPr>
              <w:spacing w:line="240" w:lineRule="auto"/>
              <w:rPr>
                <w:rFonts w:hint="eastAsia" w:ascii="宋体" w:hAnsi="宋体" w:eastAsia="宋体" w:cs="宋体"/>
                <w:sz w:val="21"/>
                <w:szCs w:val="21"/>
              </w:rPr>
            </w:pPr>
            <w:r>
              <w:rPr>
                <w:rFonts w:hint="eastAsia" w:ascii="宋体" w:hAnsi="宋体" w:eastAsia="宋体" w:cs="宋体"/>
                <w:sz w:val="21"/>
                <w:szCs w:val="21"/>
              </w:rPr>
              <w:t>材料规格：底座40×40×2，立柱33×33×2、葫芦口间距为36，层板、底板、层板加强筋0.6mm</w:t>
            </w:r>
          </w:p>
          <w:p>
            <w:pPr>
              <w:spacing w:line="240" w:lineRule="auto"/>
              <w:rPr>
                <w:rFonts w:hint="eastAsia" w:ascii="宋体" w:hAnsi="宋体" w:eastAsia="宋体" w:cs="宋体"/>
                <w:sz w:val="21"/>
                <w:szCs w:val="21"/>
              </w:rPr>
            </w:pPr>
            <w:r>
              <w:rPr>
                <w:rFonts w:hint="eastAsia" w:ascii="宋体" w:hAnsi="宋体" w:eastAsia="宋体" w:cs="宋体"/>
                <w:sz w:val="21"/>
                <w:szCs w:val="21"/>
              </w:rPr>
              <w:t>喷塑后按照GB/T9286-1998中规定的实验方法，实验结果等级≤1级</w:t>
            </w:r>
          </w:p>
          <w:p>
            <w:pPr>
              <w:spacing w:line="240" w:lineRule="auto"/>
              <w:rPr>
                <w:rFonts w:hint="eastAsia" w:ascii="宋体" w:hAnsi="宋体" w:eastAsia="宋体" w:cs="宋体"/>
                <w:sz w:val="21"/>
                <w:szCs w:val="21"/>
              </w:rPr>
            </w:pPr>
            <w:r>
              <w:rPr>
                <w:rFonts w:hint="eastAsia" w:ascii="宋体" w:hAnsi="宋体" w:eastAsia="宋体" w:cs="宋体"/>
                <w:sz w:val="21"/>
                <w:szCs w:val="21"/>
              </w:rPr>
              <w:t>自重：≤70kg，</w:t>
            </w:r>
          </w:p>
          <w:p>
            <w:pPr>
              <w:spacing w:line="240" w:lineRule="auto"/>
              <w:rPr>
                <w:rFonts w:hint="eastAsia" w:ascii="宋体" w:hAnsi="宋体" w:eastAsia="宋体" w:cs="宋体"/>
                <w:sz w:val="21"/>
                <w:szCs w:val="21"/>
              </w:rPr>
            </w:pPr>
            <w:r>
              <w:rPr>
                <w:rFonts w:hint="eastAsia" w:ascii="宋体" w:hAnsi="宋体" w:eastAsia="宋体" w:cs="宋体"/>
                <w:sz w:val="21"/>
                <w:szCs w:val="21"/>
              </w:rPr>
              <w:t>承重要求：底盘承重500kg，2-4层每层承重100kg，层板满载垂直方向最大弹性变形不超过5mm；底管塞安装牢固，不得脱落。</w:t>
            </w:r>
          </w:p>
          <w:p>
            <w:pPr>
              <w:spacing w:line="240" w:lineRule="auto"/>
              <w:rPr>
                <w:rFonts w:hint="eastAsia" w:ascii="宋体" w:hAnsi="宋体" w:eastAsia="宋体" w:cs="宋体"/>
                <w:sz w:val="21"/>
                <w:szCs w:val="21"/>
              </w:rPr>
            </w:pPr>
            <w:r>
              <w:rPr>
                <w:rFonts w:hint="eastAsia" w:ascii="宋体" w:hAnsi="宋体" w:eastAsia="宋体" w:cs="宋体"/>
                <w:sz w:val="21"/>
                <w:szCs w:val="21"/>
              </w:rPr>
              <w:t>货架满载均载，最上沿相对于底部偏移距离不超过6mm；货架满载偏载，最上沿相对于底部偏移距离不超过8mm；</w:t>
            </w:r>
          </w:p>
          <w:p>
            <w:pPr>
              <w:spacing w:line="240" w:lineRule="auto"/>
              <w:rPr>
                <w:rFonts w:hint="eastAsia" w:ascii="宋体" w:hAnsi="宋体" w:eastAsia="宋体" w:cs="宋体"/>
                <w:sz w:val="21"/>
                <w:szCs w:val="21"/>
              </w:rPr>
            </w:pPr>
            <w:r>
              <w:rPr>
                <w:rFonts w:hint="eastAsia" w:ascii="宋体" w:hAnsi="宋体" w:eastAsia="宋体" w:cs="宋体"/>
                <w:sz w:val="21"/>
                <w:szCs w:val="21"/>
              </w:rPr>
              <w:t>整体货架固定安装后，受外力时无明显晃动，横梁与层板安装后无明显晃动，满载整体无明显变形及凹陷等缺陷；</w:t>
            </w:r>
          </w:p>
          <w:p>
            <w:pPr>
              <w:spacing w:line="240" w:lineRule="auto"/>
              <w:rPr>
                <w:rFonts w:hint="eastAsia" w:ascii="宋体" w:hAnsi="宋体" w:eastAsia="宋体" w:cs="宋体"/>
                <w:sz w:val="21"/>
                <w:szCs w:val="21"/>
              </w:rPr>
            </w:pPr>
            <w:r>
              <w:rPr>
                <w:rFonts w:hint="eastAsia" w:ascii="宋体" w:hAnsi="宋体" w:eastAsia="宋体" w:cs="宋体"/>
                <w:sz w:val="21"/>
                <w:szCs w:val="21"/>
              </w:rPr>
              <w:t>横梁最上沿高出层板10毫米，满载后横梁垂直方向最大弹性变形不超过3mm，横梁外翻变形不超过3mm</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个</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41</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电子播种墙</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电子播种 1台</w:t>
            </w:r>
          </w:p>
          <w:p>
            <w:pPr>
              <w:spacing w:line="240" w:lineRule="auto"/>
              <w:rPr>
                <w:rFonts w:hint="eastAsia" w:ascii="宋体" w:hAnsi="宋体" w:eastAsia="宋体" w:cs="宋体"/>
                <w:sz w:val="21"/>
                <w:szCs w:val="21"/>
              </w:rPr>
            </w:pPr>
            <w:r>
              <w:rPr>
                <w:rFonts w:hint="eastAsia" w:ascii="宋体" w:hAnsi="宋体" w:eastAsia="宋体" w:cs="宋体"/>
                <w:sz w:val="21"/>
                <w:szCs w:val="21"/>
              </w:rPr>
              <w:t>1.基础尺寸约L1500*W600*H2000MM，4x3=12个播种位；</w:t>
            </w:r>
          </w:p>
          <w:p>
            <w:pPr>
              <w:spacing w:line="240" w:lineRule="auto"/>
              <w:rPr>
                <w:rFonts w:hint="eastAsia" w:ascii="宋体" w:hAnsi="宋体" w:eastAsia="宋体" w:cs="宋体"/>
                <w:sz w:val="21"/>
                <w:szCs w:val="21"/>
              </w:rPr>
            </w:pPr>
            <w:r>
              <w:rPr>
                <w:rFonts w:hint="eastAsia" w:ascii="宋体" w:hAnsi="宋体" w:eastAsia="宋体" w:cs="宋体"/>
                <w:sz w:val="21"/>
                <w:szCs w:val="21"/>
              </w:rPr>
              <w:t>2.光栅参数:光束数 10束，光电间距 20mm，检测高度 220mm，检测距离 0-3米；</w:t>
            </w:r>
          </w:p>
          <w:p>
            <w:pPr>
              <w:spacing w:line="240" w:lineRule="auto"/>
              <w:rPr>
                <w:rFonts w:hint="eastAsia" w:ascii="宋体" w:hAnsi="宋体" w:eastAsia="宋体" w:cs="宋体"/>
                <w:sz w:val="21"/>
                <w:szCs w:val="21"/>
              </w:rPr>
            </w:pPr>
            <w:r>
              <w:rPr>
                <w:rFonts w:hint="eastAsia" w:ascii="宋体" w:hAnsi="宋体" w:eastAsia="宋体" w:cs="宋体"/>
                <w:sz w:val="21"/>
                <w:szCs w:val="21"/>
              </w:rPr>
              <w:t>3.工作电压 DC12V，消耗功率 5W，输出方式 NPN，相应时间≤10ms；</w:t>
            </w:r>
          </w:p>
          <w:p>
            <w:pPr>
              <w:spacing w:line="240" w:lineRule="auto"/>
              <w:rPr>
                <w:rFonts w:hint="eastAsia" w:ascii="宋体" w:hAnsi="宋体" w:eastAsia="宋体" w:cs="宋体"/>
                <w:sz w:val="21"/>
                <w:szCs w:val="21"/>
              </w:rPr>
            </w:pPr>
            <w:r>
              <w:rPr>
                <w:rFonts w:hint="eastAsia" w:ascii="宋体" w:hAnsi="宋体" w:eastAsia="宋体" w:cs="宋体"/>
                <w:sz w:val="21"/>
                <w:szCs w:val="21"/>
              </w:rPr>
              <w:t>4.外形材质铝合金，光幕形式对射型；</w:t>
            </w:r>
          </w:p>
          <w:p>
            <w:pPr>
              <w:spacing w:line="240" w:lineRule="auto"/>
              <w:rPr>
                <w:rFonts w:hint="eastAsia" w:ascii="宋体" w:hAnsi="宋体" w:eastAsia="宋体" w:cs="宋体"/>
                <w:sz w:val="21"/>
                <w:szCs w:val="21"/>
              </w:rPr>
            </w:pPr>
            <w:r>
              <w:rPr>
                <w:rFonts w:hint="eastAsia" w:ascii="宋体" w:hAnsi="宋体" w:eastAsia="宋体" w:cs="宋体"/>
                <w:sz w:val="21"/>
                <w:szCs w:val="21"/>
              </w:rPr>
              <w:t>5.工作温度 -15℃--65℃，储存温度 -25℃--75℃；</w:t>
            </w:r>
          </w:p>
          <w:p>
            <w:pPr>
              <w:spacing w:line="240" w:lineRule="auto"/>
              <w:rPr>
                <w:rFonts w:hint="eastAsia" w:ascii="宋体" w:hAnsi="宋体" w:eastAsia="宋体" w:cs="宋体"/>
                <w:sz w:val="21"/>
                <w:szCs w:val="21"/>
              </w:rPr>
            </w:pPr>
            <w:r>
              <w:rPr>
                <w:rFonts w:hint="eastAsia" w:ascii="宋体" w:hAnsi="宋体" w:eastAsia="宋体" w:cs="宋体"/>
                <w:sz w:val="21"/>
                <w:szCs w:val="21"/>
              </w:rPr>
              <w:t>6.防护等级 IP65，截面尺寸 18×35mm； 1*12个；</w:t>
            </w:r>
          </w:p>
          <w:p>
            <w:pPr>
              <w:spacing w:line="240" w:lineRule="auto"/>
              <w:rPr>
                <w:rFonts w:hint="eastAsia" w:ascii="宋体" w:hAnsi="宋体" w:eastAsia="宋体" w:cs="宋体"/>
                <w:sz w:val="21"/>
                <w:szCs w:val="21"/>
              </w:rPr>
            </w:pPr>
            <w:r>
              <w:rPr>
                <w:rFonts w:hint="eastAsia" w:ascii="宋体" w:hAnsi="宋体" w:eastAsia="宋体" w:cs="宋体"/>
                <w:sz w:val="21"/>
                <w:szCs w:val="21"/>
              </w:rPr>
              <w:t>7.电子标签参数：全密封外壳，灰色黑色外壳可选24个5位数码7段式两色显示；电压／电流：DC12V／120mA；</w:t>
            </w:r>
          </w:p>
          <w:p>
            <w:pPr>
              <w:spacing w:line="240" w:lineRule="auto"/>
              <w:rPr>
                <w:rFonts w:hint="eastAsia" w:ascii="宋体" w:hAnsi="宋体" w:eastAsia="宋体" w:cs="宋体"/>
                <w:sz w:val="21"/>
                <w:szCs w:val="21"/>
              </w:rPr>
            </w:pPr>
            <w:r>
              <w:rPr>
                <w:rFonts w:hint="eastAsia" w:ascii="宋体" w:hAnsi="宋体" w:eastAsia="宋体" w:cs="宋体"/>
                <w:sz w:val="21"/>
                <w:szCs w:val="21"/>
              </w:rPr>
              <w:t>8.读码器：二维读码，可读一维二维，串口连接；</w:t>
            </w:r>
          </w:p>
          <w:p>
            <w:pPr>
              <w:spacing w:line="240" w:lineRule="auto"/>
              <w:rPr>
                <w:rFonts w:hint="eastAsia" w:ascii="宋体" w:hAnsi="宋体" w:eastAsia="宋体" w:cs="宋体"/>
                <w:sz w:val="21"/>
                <w:szCs w:val="21"/>
              </w:rPr>
            </w:pPr>
            <w:r>
              <w:rPr>
                <w:rFonts w:hint="eastAsia" w:ascii="宋体" w:hAnsi="宋体" w:eastAsia="宋体" w:cs="宋体"/>
                <w:sz w:val="21"/>
                <w:szCs w:val="21"/>
              </w:rPr>
              <w:t>控制器：CAN-串口转接板1个；中央处理器，60KB Flash存储器，4KB的RAM，一路CAN总线接口，1路RS232串口。</w:t>
            </w:r>
          </w:p>
          <w:p>
            <w:pPr>
              <w:spacing w:line="240" w:lineRule="auto"/>
              <w:rPr>
                <w:rFonts w:hint="eastAsia" w:ascii="宋体" w:hAnsi="宋体" w:eastAsia="宋体" w:cs="宋体"/>
                <w:sz w:val="21"/>
                <w:szCs w:val="21"/>
              </w:rPr>
            </w:pPr>
            <w:r>
              <w:rPr>
                <w:rFonts w:hint="eastAsia" w:ascii="宋体" w:hAnsi="宋体" w:eastAsia="宋体" w:cs="宋体"/>
                <w:sz w:val="21"/>
                <w:szCs w:val="21"/>
              </w:rPr>
              <w:t>直接式热敏打印机  1台</w:t>
            </w:r>
          </w:p>
          <w:p>
            <w:pPr>
              <w:spacing w:line="240" w:lineRule="auto"/>
              <w:rPr>
                <w:rFonts w:hint="eastAsia" w:ascii="宋体" w:hAnsi="宋体" w:eastAsia="宋体" w:cs="宋体"/>
                <w:sz w:val="21"/>
                <w:szCs w:val="21"/>
              </w:rPr>
            </w:pPr>
            <w:r>
              <w:rPr>
                <w:rFonts w:hint="eastAsia" w:ascii="宋体" w:hAnsi="宋体" w:eastAsia="宋体" w:cs="宋体"/>
                <w:sz w:val="21"/>
                <w:szCs w:val="21"/>
              </w:rPr>
              <w:t>1.打印方式：热传/热敏式；</w:t>
            </w:r>
          </w:p>
          <w:p>
            <w:pPr>
              <w:spacing w:line="240" w:lineRule="auto"/>
              <w:rPr>
                <w:rFonts w:hint="eastAsia" w:ascii="宋体" w:hAnsi="宋体" w:eastAsia="宋体" w:cs="宋体"/>
                <w:sz w:val="21"/>
                <w:szCs w:val="21"/>
              </w:rPr>
            </w:pPr>
            <w:r>
              <w:rPr>
                <w:rFonts w:hint="eastAsia" w:ascii="宋体" w:hAnsi="宋体" w:eastAsia="宋体" w:cs="宋体"/>
                <w:sz w:val="21"/>
                <w:szCs w:val="21"/>
              </w:rPr>
              <w:t>2.打印模式：碳带热敏；</w:t>
            </w:r>
          </w:p>
          <w:p>
            <w:pPr>
              <w:spacing w:line="240" w:lineRule="auto"/>
              <w:rPr>
                <w:rFonts w:hint="eastAsia" w:ascii="宋体" w:hAnsi="宋体" w:eastAsia="宋体" w:cs="宋体"/>
                <w:sz w:val="21"/>
                <w:szCs w:val="21"/>
              </w:rPr>
            </w:pPr>
            <w:r>
              <w:rPr>
                <w:rFonts w:hint="eastAsia" w:ascii="宋体" w:hAnsi="宋体" w:eastAsia="宋体" w:cs="宋体"/>
                <w:sz w:val="21"/>
                <w:szCs w:val="21"/>
              </w:rPr>
              <w:t>3.打印速度：2~5inch/s；</w:t>
            </w:r>
          </w:p>
          <w:p>
            <w:pPr>
              <w:spacing w:line="240" w:lineRule="auto"/>
              <w:rPr>
                <w:rFonts w:hint="eastAsia" w:ascii="宋体" w:hAnsi="宋体" w:eastAsia="宋体" w:cs="宋体"/>
                <w:sz w:val="21"/>
                <w:szCs w:val="21"/>
              </w:rPr>
            </w:pPr>
            <w:r>
              <w:rPr>
                <w:rFonts w:hint="eastAsia" w:ascii="宋体" w:hAnsi="宋体" w:eastAsia="宋体" w:cs="宋体"/>
                <w:sz w:val="21"/>
                <w:szCs w:val="21"/>
              </w:rPr>
              <w:t>4.打印宽度：108mm；</w:t>
            </w:r>
          </w:p>
          <w:p>
            <w:pPr>
              <w:spacing w:line="240" w:lineRule="auto"/>
              <w:rPr>
                <w:rFonts w:hint="eastAsia" w:ascii="宋体" w:hAnsi="宋体" w:eastAsia="宋体" w:cs="宋体"/>
                <w:sz w:val="21"/>
                <w:szCs w:val="21"/>
              </w:rPr>
            </w:pPr>
            <w:r>
              <w:rPr>
                <w:rFonts w:hint="eastAsia" w:ascii="宋体" w:hAnsi="宋体" w:eastAsia="宋体" w:cs="宋体"/>
                <w:sz w:val="21"/>
                <w:szCs w:val="21"/>
              </w:rPr>
              <w:t>接口类型：串口、USB、并口、网络接口(RJ45) 。</w:t>
            </w:r>
          </w:p>
          <w:p>
            <w:pPr>
              <w:spacing w:line="240" w:lineRule="auto"/>
              <w:rPr>
                <w:rFonts w:hint="eastAsia" w:ascii="宋体" w:hAnsi="宋体" w:eastAsia="宋体" w:cs="宋体"/>
                <w:sz w:val="21"/>
                <w:szCs w:val="21"/>
              </w:rPr>
            </w:pPr>
            <w:r>
              <w:rPr>
                <w:rFonts w:hint="eastAsia" w:ascii="宋体" w:hAnsi="宋体" w:eastAsia="宋体" w:cs="宋体"/>
                <w:sz w:val="21"/>
                <w:szCs w:val="21"/>
              </w:rPr>
              <w:t>理货台  2张</w:t>
            </w:r>
          </w:p>
          <w:p>
            <w:pPr>
              <w:spacing w:line="240" w:lineRule="auto"/>
              <w:rPr>
                <w:rFonts w:hint="eastAsia" w:ascii="宋体" w:hAnsi="宋体" w:eastAsia="宋体" w:cs="宋体"/>
                <w:sz w:val="21"/>
                <w:szCs w:val="21"/>
              </w:rPr>
            </w:pPr>
            <w:r>
              <w:rPr>
                <w:rFonts w:hint="eastAsia" w:ascii="宋体" w:hAnsi="宋体" w:eastAsia="宋体" w:cs="宋体"/>
                <w:sz w:val="21"/>
                <w:szCs w:val="21"/>
              </w:rPr>
              <w:t>1.理货台基础尺寸约：</w:t>
            </w:r>
          </w:p>
          <w:p>
            <w:pPr>
              <w:spacing w:line="240" w:lineRule="auto"/>
              <w:rPr>
                <w:rFonts w:hint="eastAsia" w:ascii="宋体" w:hAnsi="宋体" w:eastAsia="宋体" w:cs="宋体"/>
                <w:sz w:val="21"/>
                <w:szCs w:val="21"/>
              </w:rPr>
            </w:pPr>
            <w:r>
              <w:rPr>
                <w:rFonts w:hint="eastAsia" w:ascii="宋体" w:hAnsi="宋体" w:eastAsia="宋体" w:cs="宋体"/>
                <w:sz w:val="21"/>
                <w:szCs w:val="21"/>
              </w:rPr>
              <w:t>L1500*W300*H750  1张；</w:t>
            </w:r>
          </w:p>
          <w:p>
            <w:pPr>
              <w:spacing w:line="240" w:lineRule="auto"/>
              <w:rPr>
                <w:rFonts w:hint="eastAsia" w:ascii="宋体" w:hAnsi="宋体" w:eastAsia="宋体" w:cs="宋体"/>
                <w:sz w:val="21"/>
                <w:szCs w:val="21"/>
              </w:rPr>
            </w:pPr>
            <w:r>
              <w:rPr>
                <w:rFonts w:hint="eastAsia" w:ascii="宋体" w:hAnsi="宋体" w:eastAsia="宋体" w:cs="宋体"/>
                <w:sz w:val="21"/>
                <w:szCs w:val="21"/>
              </w:rPr>
              <w:t>L1500*W400*H750  1张；</w:t>
            </w:r>
          </w:p>
          <w:p>
            <w:pPr>
              <w:spacing w:line="240" w:lineRule="auto"/>
              <w:rPr>
                <w:rFonts w:hint="eastAsia" w:ascii="宋体" w:hAnsi="宋体" w:eastAsia="宋体" w:cs="宋体"/>
                <w:sz w:val="21"/>
                <w:szCs w:val="21"/>
              </w:rPr>
            </w:pPr>
            <w:r>
              <w:rPr>
                <w:rFonts w:hint="eastAsia" w:ascii="宋体" w:hAnsi="宋体" w:eastAsia="宋体" w:cs="宋体"/>
                <w:sz w:val="21"/>
                <w:szCs w:val="21"/>
              </w:rPr>
              <w:t>防腐蚀、防污染、防耐磨、防火环保台面，钢结构带防滑脚垫，可承重150KG。</w:t>
            </w:r>
          </w:p>
          <w:p>
            <w:pPr>
              <w:spacing w:line="240" w:lineRule="auto"/>
              <w:rPr>
                <w:rFonts w:hint="eastAsia" w:ascii="宋体" w:hAnsi="宋体" w:eastAsia="宋体" w:cs="宋体"/>
                <w:sz w:val="21"/>
                <w:szCs w:val="21"/>
              </w:rPr>
            </w:pPr>
            <w:r>
              <w:rPr>
                <w:rFonts w:hint="eastAsia" w:ascii="宋体" w:hAnsi="宋体" w:eastAsia="宋体" w:cs="宋体"/>
                <w:sz w:val="21"/>
                <w:szCs w:val="21"/>
              </w:rPr>
              <w:t>软件功能要求：</w:t>
            </w:r>
          </w:p>
          <w:p>
            <w:pPr>
              <w:spacing w:line="240" w:lineRule="auto"/>
              <w:rPr>
                <w:rFonts w:hint="eastAsia" w:ascii="宋体" w:hAnsi="宋体" w:eastAsia="宋体" w:cs="宋体"/>
                <w:sz w:val="21"/>
                <w:szCs w:val="21"/>
              </w:rPr>
            </w:pPr>
            <w:r>
              <w:rPr>
                <w:rFonts w:hint="eastAsia" w:ascii="宋体" w:hAnsi="宋体" w:eastAsia="宋体" w:cs="宋体"/>
                <w:sz w:val="21"/>
                <w:szCs w:val="21"/>
              </w:rPr>
              <w:t>B/S架构，系统后台数据设置灵活，通过最先进的云计算、大数据、人工智能技术，通过中间键联动平板、电子标签、光栅、打印机等智能设备。</w:t>
            </w:r>
          </w:p>
          <w:p>
            <w:pPr>
              <w:spacing w:line="240" w:lineRule="auto"/>
              <w:rPr>
                <w:rFonts w:hint="eastAsia" w:ascii="宋体" w:hAnsi="宋体" w:eastAsia="宋体" w:cs="宋体"/>
                <w:sz w:val="21"/>
                <w:szCs w:val="21"/>
              </w:rPr>
            </w:pPr>
            <w:r>
              <w:rPr>
                <w:rFonts w:hint="eastAsia" w:ascii="宋体" w:hAnsi="宋体" w:eastAsia="宋体" w:cs="宋体"/>
                <w:sz w:val="21"/>
                <w:szCs w:val="21"/>
              </w:rPr>
              <w:t>系统架构分为三层，顶层为平台层，实现对智慧仓储数据接收及移动端控制，并为设备提供接口支持；中间层为处理层，实现各类作业任务执行，并实现订单合并、优化算法动态分配；底层为驱动层，实现对设备的操作，包括电子标签点亮、光栅反应、打印驱动等等。</w:t>
            </w:r>
          </w:p>
          <w:p>
            <w:pPr>
              <w:spacing w:line="240" w:lineRule="auto"/>
              <w:rPr>
                <w:rFonts w:hint="eastAsia" w:ascii="宋体" w:hAnsi="宋体" w:eastAsia="宋体" w:cs="宋体"/>
                <w:sz w:val="21"/>
                <w:szCs w:val="21"/>
              </w:rPr>
            </w:pPr>
            <w:r>
              <w:rPr>
                <w:rFonts w:hint="eastAsia" w:ascii="宋体" w:hAnsi="宋体" w:eastAsia="宋体" w:cs="宋体"/>
                <w:sz w:val="21"/>
                <w:szCs w:val="21"/>
              </w:rPr>
              <w:t>1.优化订单并分配：客户订单分拨系统实时接收智慧仓储管理软件通过无线网络发送拣选的客户订单作业单据，系统进行订单合并，通过底层大数据优化算法动态分配到电子播种墙设备中的不同阁口。</w:t>
            </w:r>
          </w:p>
          <w:p>
            <w:pPr>
              <w:spacing w:line="240" w:lineRule="auto"/>
              <w:rPr>
                <w:rFonts w:hint="eastAsia" w:ascii="宋体" w:hAnsi="宋体" w:eastAsia="宋体" w:cs="宋体"/>
                <w:sz w:val="21"/>
                <w:szCs w:val="21"/>
              </w:rPr>
            </w:pPr>
            <w:r>
              <w:rPr>
                <w:rFonts w:hint="eastAsia" w:ascii="宋体" w:hAnsi="宋体" w:eastAsia="宋体" w:cs="宋体"/>
                <w:sz w:val="21"/>
                <w:szCs w:val="21"/>
              </w:rPr>
              <w:t>2.操作便捷并容错：系统根据商品信息和作业流程对应阁口的电子标签，同时操作指引与提示放入的商品数量，智能性分拣投放操作，商品拣选错误时，光栅系统与看板APP系统同时报警提示操作错误，从而提高分拣效率。</w:t>
            </w:r>
          </w:p>
          <w:p>
            <w:pPr>
              <w:spacing w:line="240" w:lineRule="auto"/>
              <w:rPr>
                <w:rFonts w:hint="eastAsia" w:ascii="宋体" w:hAnsi="宋体" w:eastAsia="宋体" w:cs="宋体"/>
                <w:sz w:val="21"/>
                <w:szCs w:val="21"/>
              </w:rPr>
            </w:pPr>
            <w:r>
              <w:rPr>
                <w:rFonts w:hint="eastAsia" w:ascii="宋体" w:hAnsi="宋体" w:eastAsia="宋体" w:cs="宋体"/>
                <w:sz w:val="21"/>
                <w:szCs w:val="21"/>
              </w:rPr>
              <w:t>3.移动接入：通过实时看板APP系统屏读波次拣选商品信息、数量、以及波次商品作业信息、拣货信息的状态，同时提供商品错误投放阁口报错信息，看板APP系统通过自动提醒订单完成数量信息、状态信息等；客户订单分拨系统配合上位机智慧仓储软件完场订单拣选后，自动发送信息至打印机，打印客户信息和装箱订单信息，无需再次复核。</w:t>
            </w:r>
          </w:p>
          <w:p>
            <w:pPr>
              <w:spacing w:line="240" w:lineRule="auto"/>
              <w:rPr>
                <w:rFonts w:hint="eastAsia" w:ascii="宋体" w:hAnsi="宋体" w:eastAsia="宋体" w:cs="宋体"/>
                <w:sz w:val="21"/>
                <w:szCs w:val="21"/>
              </w:rPr>
            </w:pPr>
            <w:r>
              <w:rPr>
                <w:rFonts w:hint="eastAsia" w:ascii="宋体" w:hAnsi="宋体" w:eastAsia="宋体" w:cs="宋体"/>
                <w:sz w:val="21"/>
                <w:szCs w:val="21"/>
              </w:rPr>
              <w:t>4.软硬件结合：订单拣选完毕后，系统自动提醒分拨订单完成，用户确认完成的作业订单，系统会自动联动打印机打印订单信息与客户信息。</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42</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模拟物料</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30种带条码物料，每种数量30个。</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批</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43</w:t>
            </w:r>
          </w:p>
        </w:tc>
        <w:tc>
          <w:tcPr>
            <w:tcW w:w="471"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智慧物流大数据实验软件</w:t>
            </w:r>
          </w:p>
        </w:tc>
        <w:tc>
          <w:tcPr>
            <w:tcW w:w="3616" w:type="pct"/>
            <w:tcBorders>
              <w:top w:val="single" w:color="000000" w:sz="8" w:space="0"/>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利用大量的数据挖掘算法选择最佳数据分析算法模型和分析结果；有交互式模型浏览模块，能够进行可视化结果输出，进行可视化结果分析；提供模型评估方法，包括分类预测模型评估、回归预测模型评估、聚类的轮廓系数等内容。</w:t>
            </w:r>
          </w:p>
          <w:p>
            <w:pPr>
              <w:spacing w:line="240" w:lineRule="auto"/>
              <w:rPr>
                <w:rFonts w:hint="eastAsia" w:ascii="宋体" w:hAnsi="宋体" w:eastAsia="宋体" w:cs="宋体"/>
                <w:sz w:val="21"/>
                <w:szCs w:val="21"/>
              </w:rPr>
            </w:pPr>
            <w:r>
              <w:rPr>
                <w:rFonts w:hint="eastAsia" w:ascii="宋体" w:hAnsi="宋体" w:eastAsia="宋体" w:cs="宋体"/>
                <w:sz w:val="21"/>
                <w:szCs w:val="21"/>
              </w:rPr>
              <w:t>1.软件功能介绍</w:t>
            </w:r>
          </w:p>
          <w:p>
            <w:pPr>
              <w:spacing w:line="240" w:lineRule="auto"/>
              <w:rPr>
                <w:rFonts w:hint="eastAsia" w:ascii="宋体" w:hAnsi="宋体" w:eastAsia="宋体" w:cs="宋体"/>
                <w:sz w:val="21"/>
                <w:szCs w:val="21"/>
              </w:rPr>
            </w:pPr>
            <w:r>
              <w:rPr>
                <w:rFonts w:hint="eastAsia" w:ascii="宋体" w:hAnsi="宋体" w:eastAsia="宋体" w:cs="宋体"/>
                <w:sz w:val="21"/>
                <w:szCs w:val="21"/>
              </w:rPr>
              <w:t>（1）数据软件操作简单清晰，可以通过拖拽数据生成任意类型可视化图形，模型的构造具有高度灵活性。系统包含可视化交互界面、算法模型、数据分析评估、无监督学习模块。</w:t>
            </w:r>
          </w:p>
          <w:p>
            <w:pPr>
              <w:spacing w:line="240" w:lineRule="auto"/>
              <w:rPr>
                <w:rFonts w:hint="eastAsia" w:ascii="宋体" w:hAnsi="宋体" w:eastAsia="宋体" w:cs="宋体"/>
                <w:sz w:val="21"/>
                <w:szCs w:val="21"/>
              </w:rPr>
            </w:pPr>
            <w:r>
              <w:rPr>
                <w:rFonts w:hint="eastAsia" w:ascii="宋体" w:hAnsi="宋体" w:eastAsia="宋体" w:cs="宋体"/>
                <w:sz w:val="21"/>
                <w:szCs w:val="21"/>
              </w:rPr>
              <w:t>（2）数据导入与编辑。支持Excel、MySql数据库等多种数据源导入方式，导入后支持具有较强的数据格式兼容性，支持多种类型的数据源或不同格式的数据文件中访问、读取数据；支持数据字段筛选。</w:t>
            </w:r>
          </w:p>
          <w:p>
            <w:pPr>
              <w:spacing w:line="240" w:lineRule="auto"/>
              <w:rPr>
                <w:rFonts w:hint="eastAsia" w:ascii="宋体" w:hAnsi="宋体" w:eastAsia="宋体" w:cs="宋体"/>
                <w:sz w:val="21"/>
                <w:szCs w:val="21"/>
              </w:rPr>
            </w:pPr>
            <w:r>
              <w:rPr>
                <w:rFonts w:hint="eastAsia" w:ascii="宋体" w:hAnsi="宋体" w:eastAsia="宋体" w:cs="宋体"/>
                <w:sz w:val="21"/>
                <w:szCs w:val="21"/>
              </w:rPr>
              <w:t>（3）数据清洗：支持将数据中的离群值及异常值进行剔除，可删除或替换无效数据，自动填充缺失值或减少无效数据；</w:t>
            </w:r>
          </w:p>
          <w:p>
            <w:pPr>
              <w:spacing w:line="240" w:lineRule="auto"/>
              <w:rPr>
                <w:rFonts w:hint="eastAsia" w:ascii="宋体" w:hAnsi="宋体" w:eastAsia="宋体" w:cs="宋体"/>
                <w:sz w:val="21"/>
                <w:szCs w:val="21"/>
              </w:rPr>
            </w:pPr>
            <w:r>
              <w:rPr>
                <w:rFonts w:hint="eastAsia" w:ascii="宋体" w:hAnsi="宋体" w:eastAsia="宋体" w:cs="宋体"/>
                <w:sz w:val="21"/>
                <w:szCs w:val="21"/>
              </w:rPr>
              <w:t>（4）数据可视化分析：可以将处理后的数据与分析后的数据结果分别输出为多种不同格式的文件或展示为多种视图。支持数据切片等数据透视操作。</w:t>
            </w:r>
          </w:p>
          <w:p>
            <w:pPr>
              <w:spacing w:line="240" w:lineRule="auto"/>
              <w:rPr>
                <w:rFonts w:hint="eastAsia" w:ascii="宋体" w:hAnsi="宋体" w:eastAsia="宋体" w:cs="宋体"/>
                <w:sz w:val="21"/>
                <w:szCs w:val="21"/>
              </w:rPr>
            </w:pPr>
            <w:r>
              <w:rPr>
                <w:rFonts w:hint="eastAsia" w:ascii="宋体" w:hAnsi="宋体" w:eastAsia="宋体" w:cs="宋体"/>
                <w:sz w:val="21"/>
                <w:szCs w:val="21"/>
              </w:rPr>
              <w:t>（5）算法模型建立：包含数据分析评估模块以及无监督学习以及常用的统计分析功能如聚类分析等数据挖掘功能,包括；</w:t>
            </w:r>
          </w:p>
          <w:p>
            <w:pPr>
              <w:spacing w:line="240" w:lineRule="auto"/>
              <w:rPr>
                <w:rFonts w:hint="eastAsia" w:ascii="宋体" w:hAnsi="宋体" w:eastAsia="宋体" w:cs="宋体"/>
                <w:sz w:val="21"/>
                <w:szCs w:val="21"/>
              </w:rPr>
            </w:pPr>
            <w:r>
              <w:rPr>
                <w:rFonts w:hint="eastAsia" w:ascii="宋体" w:hAnsi="宋体" w:eastAsia="宋体" w:cs="宋体"/>
                <w:sz w:val="21"/>
                <w:szCs w:val="21"/>
              </w:rPr>
              <w:t>异常值检测算法</w:t>
            </w:r>
          </w:p>
          <w:p>
            <w:pPr>
              <w:spacing w:line="240" w:lineRule="auto"/>
              <w:rPr>
                <w:rFonts w:hint="eastAsia" w:ascii="宋体" w:hAnsi="宋体" w:eastAsia="宋体" w:cs="宋体"/>
                <w:sz w:val="21"/>
                <w:szCs w:val="21"/>
              </w:rPr>
            </w:pPr>
            <w:r>
              <w:rPr>
                <w:rFonts w:hint="eastAsia" w:ascii="宋体" w:hAnsi="宋体" w:eastAsia="宋体" w:cs="宋体"/>
                <w:sz w:val="21"/>
                <w:szCs w:val="21"/>
              </w:rPr>
              <w:t>关联分析算法</w:t>
            </w:r>
          </w:p>
          <w:p>
            <w:pPr>
              <w:spacing w:line="240" w:lineRule="auto"/>
              <w:rPr>
                <w:rFonts w:hint="eastAsia" w:ascii="宋体" w:hAnsi="宋体" w:eastAsia="宋体" w:cs="宋体"/>
                <w:sz w:val="21"/>
                <w:szCs w:val="21"/>
              </w:rPr>
            </w:pPr>
            <w:r>
              <w:rPr>
                <w:rFonts w:hint="eastAsia" w:ascii="宋体" w:hAnsi="宋体" w:eastAsia="宋体" w:cs="宋体"/>
                <w:sz w:val="21"/>
                <w:szCs w:val="21"/>
              </w:rPr>
              <w:t>决策树算法</w:t>
            </w:r>
          </w:p>
          <w:p>
            <w:pPr>
              <w:spacing w:line="240" w:lineRule="auto"/>
              <w:rPr>
                <w:rFonts w:hint="eastAsia" w:ascii="宋体" w:hAnsi="宋体" w:eastAsia="宋体" w:cs="宋体"/>
                <w:sz w:val="21"/>
                <w:szCs w:val="21"/>
              </w:rPr>
            </w:pPr>
            <w:r>
              <w:rPr>
                <w:rFonts w:hint="eastAsia" w:ascii="宋体" w:hAnsi="宋体" w:eastAsia="宋体" w:cs="宋体"/>
                <w:sz w:val="21"/>
                <w:szCs w:val="21"/>
              </w:rPr>
              <w:t>回归分析建模与算法</w:t>
            </w:r>
          </w:p>
          <w:p>
            <w:pPr>
              <w:spacing w:line="240" w:lineRule="auto"/>
              <w:rPr>
                <w:rFonts w:hint="eastAsia" w:ascii="宋体" w:hAnsi="宋体" w:eastAsia="宋体" w:cs="宋体"/>
                <w:sz w:val="21"/>
                <w:szCs w:val="21"/>
              </w:rPr>
            </w:pPr>
            <w:r>
              <w:rPr>
                <w:rFonts w:hint="eastAsia" w:ascii="宋体" w:hAnsi="宋体" w:eastAsia="宋体" w:cs="宋体"/>
                <w:sz w:val="21"/>
                <w:szCs w:val="21"/>
              </w:rPr>
              <w:t>最近邻建模和评分算法</w:t>
            </w:r>
          </w:p>
          <w:p>
            <w:pPr>
              <w:spacing w:line="240" w:lineRule="auto"/>
              <w:rPr>
                <w:rFonts w:hint="eastAsia" w:ascii="宋体" w:hAnsi="宋体" w:eastAsia="宋体" w:cs="宋体"/>
                <w:sz w:val="21"/>
                <w:szCs w:val="21"/>
              </w:rPr>
            </w:pPr>
            <w:r>
              <w:rPr>
                <w:rFonts w:hint="eastAsia" w:ascii="宋体" w:hAnsi="宋体" w:eastAsia="宋体" w:cs="宋体"/>
                <w:sz w:val="21"/>
                <w:szCs w:val="21"/>
              </w:rPr>
              <w:t>神经网络算法</w:t>
            </w:r>
          </w:p>
          <w:p>
            <w:pPr>
              <w:spacing w:line="240" w:lineRule="auto"/>
              <w:rPr>
                <w:rFonts w:hint="eastAsia" w:ascii="宋体" w:hAnsi="宋体" w:eastAsia="宋体" w:cs="宋体"/>
                <w:sz w:val="21"/>
                <w:szCs w:val="21"/>
              </w:rPr>
            </w:pPr>
            <w:r>
              <w:rPr>
                <w:rFonts w:hint="eastAsia" w:ascii="宋体" w:hAnsi="宋体" w:eastAsia="宋体" w:cs="宋体"/>
                <w:sz w:val="21"/>
                <w:szCs w:val="21"/>
              </w:rPr>
              <w:t>多种回归模型算法</w:t>
            </w:r>
          </w:p>
          <w:p>
            <w:pPr>
              <w:spacing w:line="240" w:lineRule="auto"/>
              <w:rPr>
                <w:rFonts w:hint="eastAsia" w:ascii="宋体" w:hAnsi="宋体" w:eastAsia="宋体" w:cs="宋体"/>
                <w:sz w:val="21"/>
                <w:szCs w:val="21"/>
              </w:rPr>
            </w:pPr>
            <w:r>
              <w:rPr>
                <w:rFonts w:hint="eastAsia" w:ascii="宋体" w:hAnsi="宋体" w:eastAsia="宋体" w:cs="宋体"/>
                <w:sz w:val="21"/>
                <w:szCs w:val="21"/>
              </w:rPr>
              <w:t>序列关联算法</w:t>
            </w:r>
          </w:p>
          <w:p>
            <w:pPr>
              <w:spacing w:line="240" w:lineRule="auto"/>
              <w:rPr>
                <w:rFonts w:hint="eastAsia" w:ascii="宋体" w:hAnsi="宋体" w:eastAsia="宋体" w:cs="宋体"/>
                <w:sz w:val="21"/>
                <w:szCs w:val="21"/>
              </w:rPr>
            </w:pPr>
            <w:r>
              <w:rPr>
                <w:rFonts w:hint="eastAsia" w:ascii="宋体" w:hAnsi="宋体" w:eastAsia="宋体" w:cs="宋体"/>
                <w:sz w:val="21"/>
                <w:szCs w:val="21"/>
              </w:rPr>
              <w:t>时间序列建模与算法</w:t>
            </w:r>
          </w:p>
          <w:p>
            <w:pPr>
              <w:spacing w:line="240" w:lineRule="auto"/>
              <w:rPr>
                <w:rFonts w:hint="eastAsia" w:ascii="宋体" w:hAnsi="宋体" w:eastAsia="宋体" w:cs="宋体"/>
                <w:sz w:val="21"/>
                <w:szCs w:val="21"/>
              </w:rPr>
            </w:pPr>
            <w:r>
              <w:rPr>
                <w:rFonts w:hint="eastAsia" w:ascii="宋体" w:hAnsi="宋体" w:eastAsia="宋体" w:cs="宋体"/>
                <w:sz w:val="21"/>
                <w:szCs w:val="21"/>
              </w:rPr>
              <w:t>模型或算法评估功能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无监督学习算法</w:t>
            </w:r>
          </w:p>
          <w:p>
            <w:pPr>
              <w:spacing w:line="240" w:lineRule="auto"/>
              <w:rPr>
                <w:rFonts w:hint="eastAsia" w:ascii="宋体" w:hAnsi="宋体" w:eastAsia="宋体" w:cs="宋体"/>
                <w:sz w:val="21"/>
                <w:szCs w:val="21"/>
              </w:rPr>
            </w:pPr>
            <w:r>
              <w:rPr>
                <w:rFonts w:hint="eastAsia" w:ascii="宋体" w:hAnsi="宋体" w:eastAsia="宋体" w:cs="宋体"/>
                <w:sz w:val="21"/>
                <w:szCs w:val="21"/>
              </w:rPr>
              <w:t>支持向量机等</w:t>
            </w:r>
          </w:p>
          <w:p>
            <w:pPr>
              <w:spacing w:line="240" w:lineRule="auto"/>
              <w:rPr>
                <w:rFonts w:hint="eastAsia" w:ascii="宋体" w:hAnsi="宋体" w:eastAsia="宋体" w:cs="宋体"/>
                <w:sz w:val="21"/>
                <w:szCs w:val="21"/>
              </w:rPr>
            </w:pPr>
            <w:r>
              <w:rPr>
                <w:rFonts w:hint="eastAsia" w:ascii="宋体" w:hAnsi="宋体" w:eastAsia="宋体" w:cs="宋体"/>
                <w:sz w:val="21"/>
                <w:szCs w:val="21"/>
              </w:rPr>
              <w:t>（6）Python 脚本</w:t>
            </w:r>
          </w:p>
          <w:p>
            <w:pPr>
              <w:spacing w:line="240" w:lineRule="auto"/>
              <w:rPr>
                <w:rFonts w:hint="eastAsia" w:ascii="宋体" w:hAnsi="宋体" w:eastAsia="宋体" w:cs="宋体"/>
                <w:sz w:val="21"/>
                <w:szCs w:val="21"/>
              </w:rPr>
            </w:pPr>
            <w:r>
              <w:rPr>
                <w:rFonts w:hint="eastAsia" w:ascii="宋体" w:hAnsi="宋体" w:eastAsia="宋体" w:cs="宋体"/>
                <w:sz w:val="21"/>
                <w:szCs w:val="21"/>
              </w:rPr>
              <w:t>支持编写python脚本并运行,可自定义分析算法并运行，以实现数据的挖掘与分析。</w:t>
            </w:r>
          </w:p>
          <w:p>
            <w:pPr>
              <w:spacing w:line="240" w:lineRule="auto"/>
              <w:rPr>
                <w:rFonts w:hint="eastAsia" w:ascii="宋体" w:hAnsi="宋体" w:eastAsia="宋体" w:cs="宋体"/>
                <w:sz w:val="21"/>
                <w:szCs w:val="21"/>
              </w:rPr>
            </w:pPr>
            <w:r>
              <w:rPr>
                <w:rFonts w:hint="eastAsia" w:ascii="宋体" w:hAnsi="宋体" w:eastAsia="宋体" w:cs="宋体"/>
                <w:sz w:val="21"/>
                <w:szCs w:val="21"/>
              </w:rPr>
              <w:t>（7）拓展功能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1）、图像识别—可利用算法对图片数据库进行分析，进行图片分类识别等操作。</w:t>
            </w:r>
          </w:p>
          <w:p>
            <w:pPr>
              <w:spacing w:line="240" w:lineRule="auto"/>
              <w:rPr>
                <w:rFonts w:hint="eastAsia" w:ascii="宋体" w:hAnsi="宋体" w:eastAsia="宋体" w:cs="宋体"/>
                <w:sz w:val="21"/>
                <w:szCs w:val="21"/>
              </w:rPr>
            </w:pPr>
            <w:r>
              <w:rPr>
                <w:rFonts w:hint="eastAsia" w:ascii="宋体" w:hAnsi="宋体" w:eastAsia="宋体" w:cs="宋体"/>
                <w:sz w:val="21"/>
                <w:szCs w:val="21"/>
              </w:rPr>
              <w:t>2）、文本挖掘—可分析出多篇文章中高频词汇并可对词汇进行过滤，也可以通过分析文本，分类文本类型，分析文本语义。</w:t>
            </w:r>
          </w:p>
          <w:p>
            <w:pPr>
              <w:spacing w:line="240" w:lineRule="auto"/>
              <w:rPr>
                <w:rFonts w:hint="eastAsia" w:ascii="宋体" w:hAnsi="宋体" w:eastAsia="宋体" w:cs="宋体"/>
                <w:sz w:val="21"/>
                <w:szCs w:val="21"/>
              </w:rPr>
            </w:pPr>
            <w:r>
              <w:rPr>
                <w:rFonts w:hint="eastAsia" w:ascii="宋体" w:hAnsi="宋体" w:eastAsia="宋体" w:cs="宋体"/>
                <w:sz w:val="21"/>
                <w:szCs w:val="21"/>
              </w:rPr>
              <w:t>（8）实验功能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支持教师端创建任务案例并发布实验任务，学生可根据实验要求，利用平台完成大数据实验，并上传实验报告，教师可在后台评阅实验报告。</w:t>
            </w:r>
          </w:p>
          <w:p>
            <w:pPr>
              <w:spacing w:line="240" w:lineRule="auto"/>
              <w:rPr>
                <w:rFonts w:hint="eastAsia" w:ascii="宋体" w:hAnsi="宋体" w:eastAsia="宋体" w:cs="宋体"/>
                <w:sz w:val="21"/>
                <w:szCs w:val="21"/>
              </w:rPr>
            </w:pPr>
            <w:r>
              <w:rPr>
                <w:rFonts w:hint="eastAsia" w:ascii="宋体" w:hAnsi="宋体" w:eastAsia="宋体" w:cs="宋体"/>
                <w:sz w:val="21"/>
                <w:szCs w:val="21"/>
              </w:rPr>
              <w:t>（9）理论考核</w:t>
            </w:r>
          </w:p>
          <w:p>
            <w:pPr>
              <w:spacing w:line="240" w:lineRule="auto"/>
              <w:rPr>
                <w:rFonts w:hint="eastAsia" w:ascii="宋体" w:hAnsi="宋体" w:eastAsia="宋体" w:cs="宋体"/>
                <w:sz w:val="21"/>
                <w:szCs w:val="21"/>
              </w:rPr>
            </w:pPr>
            <w:r>
              <w:rPr>
                <w:rFonts w:hint="eastAsia" w:ascii="宋体" w:hAnsi="宋体" w:eastAsia="宋体" w:cs="宋体"/>
                <w:sz w:val="21"/>
                <w:szCs w:val="21"/>
              </w:rPr>
              <w:t>支持教师端录入试题、建立试卷、并发布考试，考生提交答卷后，系统自动进行判分，目前系统支持题型包含单选题、多选题、填空题、判断题。</w:t>
            </w:r>
          </w:p>
          <w:p>
            <w:pPr>
              <w:spacing w:line="240" w:lineRule="auto"/>
              <w:rPr>
                <w:rFonts w:hint="eastAsia" w:ascii="宋体" w:hAnsi="宋体" w:eastAsia="宋体" w:cs="宋体"/>
                <w:sz w:val="21"/>
                <w:szCs w:val="21"/>
              </w:rPr>
            </w:pPr>
            <w:r>
              <w:rPr>
                <w:rFonts w:hint="eastAsia" w:ascii="宋体" w:hAnsi="宋体" w:eastAsia="宋体" w:cs="宋体"/>
                <w:sz w:val="21"/>
                <w:szCs w:val="21"/>
              </w:rPr>
              <w:t>（10）配套实验案例</w:t>
            </w:r>
          </w:p>
          <w:p>
            <w:pPr>
              <w:spacing w:line="240" w:lineRule="auto"/>
              <w:rPr>
                <w:rFonts w:hint="eastAsia" w:ascii="宋体" w:hAnsi="宋体" w:eastAsia="宋体" w:cs="宋体"/>
                <w:sz w:val="21"/>
                <w:szCs w:val="21"/>
              </w:rPr>
            </w:pPr>
            <w:r>
              <w:rPr>
                <w:rFonts w:hint="eastAsia" w:ascii="宋体" w:hAnsi="宋体" w:eastAsia="宋体" w:cs="宋体"/>
                <w:sz w:val="21"/>
                <w:szCs w:val="21"/>
              </w:rPr>
              <w:t>提供配套教学课件、实验操作手册，其中教学课件应包含实验项目背景、实验目的、实验要求、实验步骤、实验对应理论知识、实验数据、实验结果说明等内容。</w:t>
            </w:r>
          </w:p>
        </w:tc>
        <w:tc>
          <w:tcPr>
            <w:tcW w:w="320"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44</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物流大数据分析与应用案例数据包</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案例1：基于线性回归的快递业务数据预测</w:t>
            </w:r>
          </w:p>
          <w:p>
            <w:pPr>
              <w:spacing w:line="240" w:lineRule="auto"/>
              <w:rPr>
                <w:rFonts w:hint="eastAsia" w:ascii="宋体" w:hAnsi="宋体" w:eastAsia="宋体" w:cs="宋体"/>
                <w:sz w:val="21"/>
                <w:szCs w:val="21"/>
              </w:rPr>
            </w:pPr>
            <w:r>
              <w:rPr>
                <w:rFonts w:hint="eastAsia" w:ascii="宋体" w:hAnsi="宋体" w:eastAsia="宋体" w:cs="宋体"/>
                <w:sz w:val="21"/>
                <w:szCs w:val="21"/>
              </w:rPr>
              <w:t>本案例以某快递企业过去几年不同月份的快递业务量历史数据为基础，通过建立线性回归分析模型，对未来的快递业务量进行预测，为快递企业管理者提供决策依据。</w:t>
            </w:r>
          </w:p>
          <w:p>
            <w:pPr>
              <w:spacing w:line="240" w:lineRule="auto"/>
              <w:rPr>
                <w:rFonts w:hint="eastAsia" w:ascii="宋体" w:hAnsi="宋体" w:eastAsia="宋体" w:cs="宋体"/>
                <w:sz w:val="21"/>
                <w:szCs w:val="21"/>
              </w:rPr>
            </w:pPr>
            <w:r>
              <w:rPr>
                <w:rFonts w:hint="eastAsia" w:ascii="宋体" w:hAnsi="宋体" w:eastAsia="宋体" w:cs="宋体"/>
                <w:sz w:val="21"/>
                <w:szCs w:val="21"/>
              </w:rPr>
              <w:t>案例2：安徽家电库存数据分析</w:t>
            </w:r>
          </w:p>
          <w:p>
            <w:pPr>
              <w:spacing w:line="240" w:lineRule="auto"/>
              <w:rPr>
                <w:rFonts w:hint="eastAsia" w:ascii="宋体" w:hAnsi="宋体" w:eastAsia="宋体" w:cs="宋体"/>
                <w:sz w:val="21"/>
                <w:szCs w:val="21"/>
              </w:rPr>
            </w:pPr>
            <w:r>
              <w:rPr>
                <w:rFonts w:hint="eastAsia" w:ascii="宋体" w:hAnsi="宋体" w:eastAsia="宋体" w:cs="宋体"/>
                <w:sz w:val="21"/>
                <w:szCs w:val="21"/>
              </w:rPr>
              <w:t>本案例借助数据分析软件，对安徽家电的库存情况进行可视化分析，从不同维度精准刻画库存的变化情况，为管理者决策提供科学的依据。</w:t>
            </w:r>
          </w:p>
          <w:p>
            <w:pPr>
              <w:spacing w:line="240" w:lineRule="auto"/>
              <w:rPr>
                <w:rFonts w:hint="eastAsia" w:ascii="宋体" w:hAnsi="宋体" w:eastAsia="宋体" w:cs="宋体"/>
                <w:sz w:val="21"/>
                <w:szCs w:val="21"/>
              </w:rPr>
            </w:pPr>
            <w:r>
              <w:rPr>
                <w:rFonts w:hint="eastAsia" w:ascii="宋体" w:hAnsi="宋体" w:eastAsia="宋体" w:cs="宋体"/>
                <w:sz w:val="21"/>
                <w:szCs w:val="21"/>
              </w:rPr>
              <w:t>案例3：基于大数据技术的品牌指数和用户画像分析</w:t>
            </w:r>
          </w:p>
          <w:p>
            <w:pPr>
              <w:spacing w:line="240" w:lineRule="auto"/>
              <w:rPr>
                <w:rFonts w:hint="eastAsia" w:ascii="宋体" w:hAnsi="宋体" w:eastAsia="宋体" w:cs="宋体"/>
                <w:sz w:val="21"/>
                <w:szCs w:val="21"/>
              </w:rPr>
            </w:pPr>
            <w:r>
              <w:rPr>
                <w:rFonts w:hint="eastAsia" w:ascii="宋体" w:hAnsi="宋体" w:eastAsia="宋体" w:cs="宋体"/>
                <w:sz w:val="21"/>
                <w:szCs w:val="21"/>
              </w:rPr>
              <w:t>本案例通过对部分乳企的品牌信息和招聘信息进行深入挖掘，精准刻画分析乳品品牌指数和乳企岗位用户画像，运用大数据技术手段对乳品行业企业的发展状况进行多方位的评估，指导企业发现问题并给予优化。</w:t>
            </w:r>
          </w:p>
          <w:p>
            <w:pPr>
              <w:spacing w:line="240" w:lineRule="auto"/>
              <w:rPr>
                <w:rFonts w:hint="eastAsia" w:ascii="宋体" w:hAnsi="宋体" w:eastAsia="宋体" w:cs="宋体"/>
                <w:sz w:val="21"/>
                <w:szCs w:val="21"/>
              </w:rPr>
            </w:pPr>
            <w:r>
              <w:rPr>
                <w:rFonts w:hint="eastAsia" w:ascii="宋体" w:hAnsi="宋体" w:eastAsia="宋体" w:cs="宋体"/>
                <w:sz w:val="21"/>
                <w:szCs w:val="21"/>
              </w:rPr>
              <w:t>案例4：基于聚类算法的航空客户价值分析</w:t>
            </w:r>
          </w:p>
          <w:p>
            <w:pPr>
              <w:spacing w:line="240" w:lineRule="auto"/>
              <w:rPr>
                <w:rFonts w:hint="eastAsia" w:ascii="宋体" w:hAnsi="宋体" w:eastAsia="宋体" w:cs="宋体"/>
                <w:sz w:val="21"/>
                <w:szCs w:val="21"/>
              </w:rPr>
            </w:pPr>
            <w:r>
              <w:rPr>
                <w:rFonts w:hint="eastAsia" w:ascii="宋体" w:hAnsi="宋体" w:eastAsia="宋体" w:cs="宋体"/>
                <w:sz w:val="21"/>
                <w:szCs w:val="21"/>
              </w:rPr>
              <w:t>本案例以某航空公司的历史客户信息为依据，分析客户价值特征，建立RFMLC模型，运用k-means聚类算法进行可视化分析，为该航空公司的客户管理策略提供指导性意见。</w:t>
            </w:r>
          </w:p>
          <w:p>
            <w:pPr>
              <w:spacing w:line="240" w:lineRule="auto"/>
              <w:rPr>
                <w:rFonts w:hint="eastAsia" w:ascii="宋体" w:hAnsi="宋体" w:eastAsia="宋体" w:cs="宋体"/>
                <w:sz w:val="21"/>
                <w:szCs w:val="21"/>
              </w:rPr>
            </w:pPr>
            <w:r>
              <w:rPr>
                <w:rFonts w:hint="eastAsia" w:ascii="宋体" w:hAnsi="宋体" w:eastAsia="宋体" w:cs="宋体"/>
                <w:sz w:val="21"/>
                <w:szCs w:val="21"/>
              </w:rPr>
              <w:t>案例5：基于逻辑回归的用户信用评估</w:t>
            </w:r>
          </w:p>
          <w:p>
            <w:pPr>
              <w:spacing w:line="240" w:lineRule="auto"/>
              <w:rPr>
                <w:rFonts w:hint="eastAsia" w:ascii="宋体" w:hAnsi="宋体" w:eastAsia="宋体" w:cs="宋体"/>
                <w:sz w:val="21"/>
                <w:szCs w:val="21"/>
              </w:rPr>
            </w:pPr>
            <w:r>
              <w:rPr>
                <w:rFonts w:hint="eastAsia" w:ascii="宋体" w:hAnsi="宋体" w:eastAsia="宋体" w:cs="宋体"/>
                <w:sz w:val="21"/>
                <w:szCs w:val="21"/>
              </w:rPr>
              <w:t>本案例以某平台发布的部分借贷信息作为初始样本，通过对该样本进行特征提取，并建立基于逻辑回归的预测模型，完善用户信用评价体系，帮助企业挖掘出数据中隐藏的违约风险，及时对违约风险进行控制。</w:t>
            </w:r>
          </w:p>
          <w:p>
            <w:pPr>
              <w:spacing w:line="240" w:lineRule="auto"/>
              <w:rPr>
                <w:rFonts w:hint="eastAsia" w:ascii="宋体" w:hAnsi="宋体" w:eastAsia="宋体" w:cs="宋体"/>
                <w:sz w:val="21"/>
                <w:szCs w:val="21"/>
              </w:rPr>
            </w:pPr>
            <w:r>
              <w:rPr>
                <w:rFonts w:hint="eastAsia" w:ascii="宋体" w:hAnsi="宋体" w:eastAsia="宋体" w:cs="宋体"/>
                <w:sz w:val="21"/>
                <w:szCs w:val="21"/>
              </w:rPr>
              <w:t>案例6：基于深度神经网络的图像识别</w:t>
            </w:r>
          </w:p>
          <w:p>
            <w:pPr>
              <w:spacing w:line="240" w:lineRule="auto"/>
              <w:rPr>
                <w:rFonts w:hint="eastAsia" w:ascii="宋体" w:hAnsi="宋体" w:eastAsia="宋体" w:cs="宋体"/>
                <w:sz w:val="21"/>
                <w:szCs w:val="21"/>
              </w:rPr>
            </w:pPr>
            <w:r>
              <w:rPr>
                <w:rFonts w:hint="eastAsia" w:ascii="宋体" w:hAnsi="宋体" w:eastAsia="宋体" w:cs="宋体"/>
                <w:sz w:val="21"/>
                <w:szCs w:val="21"/>
              </w:rPr>
              <w:t>本案例通过从大量花朵图像中提取子特征信息，利用神经网络建立深度学习模型，自动实现花卉图像的高精度识别并进行自动分类，以此辅助花卉鉴定和花卉生长的自动监测,减少花农的工作,提高花农的生产力。</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45</w:t>
            </w:r>
          </w:p>
        </w:tc>
        <w:tc>
          <w:tcPr>
            <w:tcW w:w="471"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液晶拼接屏系统</w:t>
            </w:r>
          </w:p>
        </w:tc>
        <w:tc>
          <w:tcPr>
            <w:tcW w:w="3616" w:type="pct"/>
            <w:tcBorders>
              <w:top w:val="single" w:color="000000" w:sz="8" w:space="0"/>
              <w:left w:val="nil"/>
              <w:bottom w:val="single" w:color="000000" w:sz="8" w:space="0"/>
              <w:right w:val="single" w:color="000000" w:sz="8" w:space="0"/>
            </w:tcBorders>
            <w:shd w:val="clear" w:color="auto" w:fill="auto"/>
            <w:vAlign w:val="center"/>
          </w:tcPr>
          <w:p>
            <w:pPr>
              <w:pStyle w:val="7"/>
              <w:widowControl w:val="0"/>
              <w:adjustRightInd w:val="0"/>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55寸超窄边拼接单元9台</w:t>
            </w:r>
          </w:p>
          <w:p>
            <w:pPr>
              <w:pStyle w:val="7"/>
              <w:widowControl w:val="0"/>
              <w:adjustRightInd w:val="0"/>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单元尺寸（长×宽）：1213.4*684.2（mm）</w:t>
            </w:r>
          </w:p>
          <w:p>
            <w:pPr>
              <w:pStyle w:val="7"/>
              <w:widowControl w:val="0"/>
              <w:adjustRightInd w:val="0"/>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最大单元功耗：240W</w:t>
            </w:r>
          </w:p>
          <w:p>
            <w:pPr>
              <w:pStyle w:val="7"/>
              <w:widowControl w:val="0"/>
              <w:adjustRightInd w:val="0"/>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对比度≥4000：1</w:t>
            </w:r>
          </w:p>
          <w:p>
            <w:pPr>
              <w:pStyle w:val="7"/>
              <w:widowControl w:val="0"/>
              <w:adjustRightInd w:val="0"/>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输入接口：HDMI、VGA、BNC、DVI</w:t>
            </w:r>
          </w:p>
          <w:p>
            <w:pPr>
              <w:pStyle w:val="7"/>
              <w:widowControl w:val="0"/>
              <w:adjustRightInd w:val="0"/>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输出接口：BNC、RS232 </w:t>
            </w:r>
          </w:p>
          <w:p>
            <w:pPr>
              <w:pStyle w:val="7"/>
              <w:widowControl w:val="0"/>
              <w:adjustRightInd w:val="0"/>
              <w:snapToGrid w:val="0"/>
              <w:spacing w:line="240" w:lineRule="auto"/>
              <w:jc w:val="both"/>
              <w:rPr>
                <w:rFonts w:hint="eastAsia" w:ascii="宋体" w:hAnsi="宋体" w:eastAsia="宋体" w:cs="宋体"/>
                <w:kern w:val="2"/>
                <w:sz w:val="21"/>
                <w:szCs w:val="21"/>
                <w:lang w:val="en-US" w:eastAsia="zh-CN" w:bidi="ar-SA"/>
              </w:rPr>
            </w:pPr>
            <w:r>
              <w:rPr>
                <w:rFonts w:hint="eastAsia" w:cs="宋体"/>
                <w:kern w:val="2"/>
                <w:sz w:val="21"/>
                <w:szCs w:val="21"/>
                <w:lang w:val="en-US" w:eastAsia="zh-CN" w:bidi="ar-SA"/>
              </w:rPr>
              <w:t>电</w:t>
            </w:r>
            <w:r>
              <w:rPr>
                <w:rFonts w:hint="eastAsia" w:ascii="宋体" w:hAnsi="宋体" w:eastAsia="宋体" w:cs="宋体"/>
                <w:kern w:val="2"/>
                <w:sz w:val="21"/>
                <w:szCs w:val="21"/>
                <w:lang w:val="en-US" w:eastAsia="zh-CN" w:bidi="ar-SA"/>
              </w:rPr>
              <w:t>源电压：220VAC±10%  50Hz工作环境：温度15-30℃；湿度20-80%，无凝露。</w:t>
            </w:r>
          </w:p>
          <w:p>
            <w:pPr>
              <w:pStyle w:val="7"/>
              <w:widowControl w:val="0"/>
              <w:adjustRightInd w:val="0"/>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分辨率：1920×1080;</w:t>
            </w:r>
          </w:p>
          <w:p>
            <w:pPr>
              <w:pStyle w:val="7"/>
              <w:widowControl w:val="0"/>
              <w:adjustRightInd w:val="0"/>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屏幕高宽比16：9；响应时间：6ms；对比度4500：1；色彩：16.7M，亮度为500cd/ m²;双边物理拼缝≤3.5mm;中央控制方式，智能化的自动调整功能，色彩的自动校正，无限拼接功能，可整屏、任意几屏组合显示大画面，也可单屏显示;LCD显示单元具备内置图像处理模块，支持数字DVI信号和视频信号的直通显示，并且可以实现任意M×N放大显示;LCD显示单元具有串行口或网络接口与控制系统通讯，能够使用环接的RS232 接口对单台液晶进行拼接控制，也可同时控制多台液晶单元;平均无故障时间MTBF≥30,000小时; 支持整屏、分屏显示。显示单元必须确保24小时连续运行，具有先进性、稳定性和可扩充性等特点，操作简单，工作稳定可靠, 单元结构具备操作提手，方便维护与安装。需为整机产品，严禁采用裸屏拼接。</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*液晶拼接屏厂家必须提供质量管理体系认证ISO9001:2015</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*提供液晶拼接控制系统计算机软件著作权</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*产品需具备智能温控感光控制系统，提供专利证书复印件</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*产品需具备抗干扰性强，提供专利证书复印件</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*投标人所提供大屏幕必须具备CNAS标志检测报告，检查报告*产品必须具备电磁兼容测试报告和安全测试报告</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*产品必须具备国家强制性3C认证、节能认证、环境体系认证</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*液晶拼接屏厂家必须具备ROHS，CE、FCC等证书</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拼接软件功能要求：</w:t>
            </w:r>
          </w:p>
          <w:p>
            <w:pPr>
              <w:numPr>
                <w:ilvl w:val="0"/>
                <w:numId w:val="6"/>
              </w:num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具有人性化操作界面， 平台基于Windows 2000/NT/XP/7中文操作系统，无需数据库支持，不需安装数据库引擎，方便维护、备份等系统管理。</w:t>
            </w:r>
          </w:p>
          <w:p>
            <w:pPr>
              <w:numPr>
                <w:ilvl w:val="0"/>
                <w:numId w:val="6"/>
              </w:num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实现对LCD拼接时的缝隙进行屏幕数据补偿、几何修正、调整图像重显率。 </w:t>
            </w:r>
          </w:p>
          <w:p>
            <w:pPr>
              <w:numPr>
                <w:ilvl w:val="0"/>
                <w:numId w:val="6"/>
              </w:num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具有任意拼接组合，可实现单屏，多屏，整屏显示等功能，并具有预案管理功能，可方便调用预案。</w:t>
            </w:r>
          </w:p>
          <w:p>
            <w:pPr>
              <w:numPr>
                <w:ilvl w:val="0"/>
                <w:numId w:val="6"/>
              </w:num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控制软件能通过RJ45通讯接口与各拼接单元的通信连接，实时控制，调整各显示单元的亮度、对比度及色温，并能恢复参数出厂设置。</w:t>
            </w:r>
          </w:p>
          <w:p>
            <w:pPr>
              <w:numPr>
                <w:ilvl w:val="0"/>
                <w:numId w:val="6"/>
              </w:num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能够在控制端对各单元监视器或组合单元的图像画面的图像模式（亮度、对比度）、色温及图形重显率进行任意设置校正。</w:t>
            </w:r>
          </w:p>
          <w:p>
            <w:pPr>
              <w:numPr>
                <w:ilvl w:val="0"/>
                <w:numId w:val="6"/>
              </w:num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断电后重启控制系统，自动显示正常工作模式记忆功能。</w:t>
            </w:r>
          </w:p>
          <w:p>
            <w:pPr>
              <w:numPr>
                <w:ilvl w:val="0"/>
                <w:numId w:val="6"/>
              </w:num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客户可对大屏拼接控制软件可实现中英文切换，以适应不同的用户需求。</w:t>
            </w:r>
          </w:p>
          <w:p>
            <w:pPr>
              <w:numPr>
                <w:ilvl w:val="0"/>
                <w:numId w:val="6"/>
              </w:num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可以调节屏幕的实时亮度，以降低功耗。</w:t>
            </w:r>
          </w:p>
          <w:p>
            <w:pPr>
              <w:pStyle w:val="2"/>
              <w:spacing w:line="240" w:lineRule="auto"/>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开放式设计，支持二次开发，可提供SKD软件包的I/O协议开放，供系统集成或二次开发使用。</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外置拼接处理器</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1、.设备应为纯硬件FPGA架构，CrossPoint全总线交换技术，无内置系统，避免死机等问题，保障设备稳定性。</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2、开机时间≤10s，启动电源至输出最总画面的时间间隔。（提供CNAS机构认可的第三方权威检测报告）</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3、设备平均故障时间不小于96100小时，保证设备稳定运行。（提供MTBF评估报告）</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4、模块化设计，电源、风扇、输出卡，输出卡，控制卡等均为模块化设计，输入输出板卡可热插拔，输入板卡热插拔恢复时间＜2s，输出板卡热插拔恢复时间＜8s，可配置冗余电源。</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5、支持DVI、VGA、CVBS、HDBaseT、HDMI、SDI、YPbPr、光纤等2K信号，Dual-link DVI、HDMI 1.4、DisplayPort等4K信号的输入输出。</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6、单台设备最大规模支持128路高清输入，144路高清输出，（不需要设备级联）</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7、设备支持图像无缝实时切换功能，无缝切换时间＜20ms。（提供CNAS机构认可的第三方权威检测报告）</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8、设备在不增加外部信号源的情况下，可以对输出通道进行测试，可以输出7种测试颜色及网格图像来检验输出通道是否可以正常输出信号。（提供CNAS机构认可的第三方权威检测报告）</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9、图像开窗响应速度＜15ms，场景调取响应速度＜20ms。（提供CNAS机构认可的第三方权威检测报告）</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10、支持信号源预监功能，支持浏览所有输入信号源的实时预览画面。（提供软件截图）</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11、支持RRTA分辨率实时全兼容技术，单台设备应支持同时控制4组不同分辨率的大屏幕显示。</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12、设备具备静态底图功能，设备支持超大分辨率底图显示，横纵分辨率最大65534像素。（提供CNAS机构认可的第三方权威检测报告）</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13、支持集成中控功能，实现对大屏幕的开关控制。</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14、支持故障检测功能，支持输入信号丢失检测，使用灰色标示。（提供CNAS机构认可的第三方权威检测报告）</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15、支持移动终端软件控制，不用外加中控直接实现场景调取等功能。（提供CNAS机构认可的第三方权威检测报告）</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16、软件支持Windows操作系统和麒麟操作系统。（提供CNAS机构认可的第三方权威检测报告）</w:t>
            </w:r>
          </w:p>
          <w:p>
            <w:pPr>
              <w:pStyle w:val="2"/>
              <w:spacing w:line="240" w:lineRule="auto"/>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17、产品对应软件应有相应的软件著作权证书。</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配套支架、线材及配件、安装调试服务</w:t>
            </w:r>
          </w:p>
        </w:tc>
        <w:tc>
          <w:tcPr>
            <w:tcW w:w="320"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46</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人脸识别一体机</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屏幕尺寸：至少7寸</w:t>
            </w:r>
            <w:r>
              <w:rPr>
                <w:rFonts w:hint="eastAsia" w:ascii="宋体" w:hAnsi="宋体" w:eastAsia="宋体" w:cs="宋体"/>
                <w:sz w:val="21"/>
                <w:szCs w:val="21"/>
              </w:rPr>
              <w:br w:type="textWrapping"/>
            </w:r>
            <w:r>
              <w:rPr>
                <w:rFonts w:hint="eastAsia" w:ascii="宋体" w:hAnsi="宋体" w:eastAsia="宋体" w:cs="宋体"/>
                <w:sz w:val="21"/>
                <w:szCs w:val="21"/>
              </w:rPr>
              <w:t>屏幕分辨率：800*1280</w:t>
            </w:r>
            <w:r>
              <w:rPr>
                <w:rFonts w:hint="eastAsia" w:ascii="宋体" w:hAnsi="宋体" w:eastAsia="宋体" w:cs="宋体"/>
                <w:sz w:val="21"/>
                <w:szCs w:val="21"/>
              </w:rPr>
              <w:br w:type="textWrapping"/>
            </w:r>
            <w:r>
              <w:rPr>
                <w:rFonts w:hint="eastAsia" w:ascii="宋体" w:hAnsi="宋体" w:eastAsia="宋体" w:cs="宋体"/>
                <w:sz w:val="21"/>
                <w:szCs w:val="21"/>
              </w:rPr>
              <w:t>屏幕仰角：0度~30度转轴可调</w:t>
            </w:r>
            <w:r>
              <w:rPr>
                <w:rFonts w:hint="eastAsia" w:ascii="宋体" w:hAnsi="宋体" w:eastAsia="宋体" w:cs="宋体"/>
                <w:sz w:val="21"/>
                <w:szCs w:val="21"/>
              </w:rPr>
              <w:br w:type="textWrapping"/>
            </w:r>
            <w:r>
              <w:rPr>
                <w:rFonts w:hint="eastAsia" w:ascii="宋体" w:hAnsi="宋体" w:eastAsia="宋体" w:cs="宋体"/>
                <w:sz w:val="21"/>
                <w:szCs w:val="21"/>
              </w:rPr>
              <w:t>逆光识别照度：＜6000Lux</w:t>
            </w:r>
            <w:r>
              <w:rPr>
                <w:rFonts w:hint="eastAsia" w:ascii="宋体" w:hAnsi="宋体" w:eastAsia="宋体" w:cs="宋体"/>
                <w:sz w:val="21"/>
                <w:szCs w:val="21"/>
              </w:rPr>
              <w:br w:type="textWrapping"/>
            </w:r>
            <w:r>
              <w:rPr>
                <w:rFonts w:hint="eastAsia" w:ascii="宋体" w:hAnsi="宋体" w:eastAsia="宋体" w:cs="宋体"/>
                <w:sz w:val="21"/>
                <w:szCs w:val="21"/>
              </w:rPr>
              <w:t>有效识别距离：0.5 米~2 米</w:t>
            </w:r>
            <w:r>
              <w:rPr>
                <w:rFonts w:hint="eastAsia" w:ascii="宋体" w:hAnsi="宋体" w:eastAsia="宋体" w:cs="宋体"/>
                <w:sz w:val="21"/>
                <w:szCs w:val="21"/>
              </w:rPr>
              <w:br w:type="textWrapping"/>
            </w:r>
            <w:r>
              <w:rPr>
                <w:rFonts w:hint="eastAsia" w:ascii="宋体" w:hAnsi="宋体" w:eastAsia="宋体" w:cs="宋体"/>
                <w:sz w:val="21"/>
                <w:szCs w:val="21"/>
              </w:rPr>
              <w:t>补光：人体移动感应补光</w:t>
            </w:r>
            <w:r>
              <w:rPr>
                <w:rFonts w:hint="eastAsia" w:ascii="宋体" w:hAnsi="宋体" w:eastAsia="宋体" w:cs="宋体"/>
                <w:sz w:val="21"/>
                <w:szCs w:val="21"/>
              </w:rPr>
              <w:br w:type="textWrapping"/>
            </w:r>
            <w:r>
              <w:rPr>
                <w:rFonts w:hint="eastAsia" w:ascii="宋体" w:hAnsi="宋体" w:eastAsia="宋体" w:cs="宋体"/>
                <w:sz w:val="21"/>
                <w:szCs w:val="21"/>
              </w:rPr>
              <w:t>补光距离：&lt;2 米</w:t>
            </w:r>
            <w:r>
              <w:rPr>
                <w:rFonts w:hint="eastAsia" w:ascii="宋体" w:hAnsi="宋体" w:eastAsia="宋体" w:cs="宋体"/>
                <w:sz w:val="21"/>
                <w:szCs w:val="21"/>
              </w:rPr>
              <w:br w:type="textWrapping"/>
            </w:r>
            <w:r>
              <w:rPr>
                <w:rFonts w:hint="eastAsia" w:ascii="宋体" w:hAnsi="宋体" w:eastAsia="宋体" w:cs="宋体"/>
                <w:sz w:val="21"/>
                <w:szCs w:val="21"/>
              </w:rPr>
              <w:t>人脸库：1：1 万</w:t>
            </w:r>
            <w:r>
              <w:rPr>
                <w:rFonts w:hint="eastAsia" w:ascii="宋体" w:hAnsi="宋体" w:eastAsia="宋体" w:cs="宋体"/>
                <w:sz w:val="21"/>
                <w:szCs w:val="21"/>
              </w:rPr>
              <w:br w:type="textWrapping"/>
            </w:r>
            <w:r>
              <w:rPr>
                <w:rFonts w:hint="eastAsia" w:ascii="宋体" w:hAnsi="宋体" w:eastAsia="宋体" w:cs="宋体"/>
                <w:sz w:val="21"/>
                <w:szCs w:val="21"/>
              </w:rPr>
              <w:t>识别率：99.5%</w:t>
            </w:r>
            <w:r>
              <w:rPr>
                <w:rFonts w:hint="eastAsia" w:ascii="宋体" w:hAnsi="宋体" w:eastAsia="宋体" w:cs="宋体"/>
                <w:sz w:val="21"/>
                <w:szCs w:val="21"/>
              </w:rPr>
              <w:br w:type="textWrapping"/>
            </w:r>
            <w:r>
              <w:rPr>
                <w:rFonts w:hint="eastAsia" w:ascii="宋体" w:hAnsi="宋体" w:eastAsia="宋体" w:cs="宋体"/>
                <w:sz w:val="21"/>
                <w:szCs w:val="21"/>
              </w:rPr>
              <w:t>识别时间：340 毫秒（5000 人脸库检索时间）</w:t>
            </w:r>
            <w:r>
              <w:rPr>
                <w:rFonts w:hint="eastAsia" w:ascii="宋体" w:hAnsi="宋体" w:eastAsia="宋体" w:cs="宋体"/>
                <w:sz w:val="21"/>
                <w:szCs w:val="21"/>
              </w:rPr>
              <w:br w:type="textWrapping"/>
            </w:r>
            <w:r>
              <w:rPr>
                <w:rFonts w:hint="eastAsia" w:ascii="宋体" w:hAnsi="宋体" w:eastAsia="宋体" w:cs="宋体"/>
                <w:sz w:val="21"/>
                <w:szCs w:val="21"/>
              </w:rPr>
              <w:t>错误识别率：＜0.01%</w:t>
            </w:r>
            <w:r>
              <w:rPr>
                <w:rFonts w:hint="eastAsia" w:ascii="宋体" w:hAnsi="宋体" w:eastAsia="宋体" w:cs="宋体"/>
                <w:sz w:val="21"/>
                <w:szCs w:val="21"/>
              </w:rPr>
              <w:br w:type="textWrapping"/>
            </w:r>
            <w:r>
              <w:rPr>
                <w:rFonts w:hint="eastAsia" w:ascii="宋体" w:hAnsi="宋体" w:eastAsia="宋体" w:cs="宋体"/>
                <w:sz w:val="21"/>
                <w:szCs w:val="21"/>
              </w:rPr>
              <w:t>拒绝识别率：＜0.1%</w:t>
            </w:r>
            <w:r>
              <w:rPr>
                <w:rFonts w:hint="eastAsia" w:ascii="宋体" w:hAnsi="宋体" w:eastAsia="宋体" w:cs="宋体"/>
                <w:sz w:val="21"/>
                <w:szCs w:val="21"/>
              </w:rPr>
              <w:br w:type="textWrapping"/>
            </w:r>
            <w:r>
              <w:rPr>
                <w:rFonts w:hint="eastAsia" w:ascii="宋体" w:hAnsi="宋体" w:eastAsia="宋体" w:cs="宋体"/>
                <w:sz w:val="21"/>
                <w:szCs w:val="21"/>
              </w:rPr>
              <w:t>活体检测：支持</w:t>
            </w:r>
            <w:r>
              <w:rPr>
                <w:rFonts w:hint="eastAsia" w:ascii="宋体" w:hAnsi="宋体" w:eastAsia="宋体" w:cs="宋体"/>
                <w:sz w:val="21"/>
                <w:szCs w:val="21"/>
              </w:rPr>
              <w:br w:type="textWrapping"/>
            </w:r>
            <w:r>
              <w:rPr>
                <w:rFonts w:hint="eastAsia" w:ascii="宋体" w:hAnsi="宋体" w:eastAsia="宋体" w:cs="宋体"/>
                <w:sz w:val="21"/>
                <w:szCs w:val="21"/>
              </w:rPr>
              <w:t>同时抓拍人数：1 人</w:t>
            </w:r>
            <w:r>
              <w:rPr>
                <w:rFonts w:hint="eastAsia" w:ascii="宋体" w:hAnsi="宋体" w:eastAsia="宋体" w:cs="宋体"/>
                <w:sz w:val="21"/>
                <w:szCs w:val="21"/>
              </w:rPr>
              <w:br w:type="textWrapping"/>
            </w:r>
            <w:r>
              <w:rPr>
                <w:rFonts w:hint="eastAsia" w:ascii="宋体" w:hAnsi="宋体" w:eastAsia="宋体" w:cs="宋体"/>
                <w:sz w:val="21"/>
                <w:szCs w:val="21"/>
              </w:rPr>
              <w:t>人脸登记方式：照片录入/身份证阅读录入</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47</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单通道道闸</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304不锈钢，翼片挡板，单通道，含备用电池，停电可打开，可与人脸识别一体机配合使用，识别身份即放行。</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611"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48</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物联网传感器</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包含温湿度传感器、烟感、PM2.5监测等传感器1批。</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批</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49</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监控系统</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包含球型摄像头9个、硬盘刻录机1台、2T硬盘1个、耗材1批。</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50</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信息处理终端</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处理器:Intel Core i5-8500及以上</w:t>
            </w:r>
            <w:r>
              <w:rPr>
                <w:rFonts w:hint="eastAsia" w:ascii="宋体" w:hAnsi="宋体" w:eastAsia="宋体" w:cs="宋体"/>
                <w:sz w:val="21"/>
                <w:szCs w:val="21"/>
              </w:rPr>
              <w:br w:type="textWrapping"/>
            </w:r>
            <w:r>
              <w:rPr>
                <w:rFonts w:hint="eastAsia" w:ascii="宋体" w:hAnsi="宋体" w:eastAsia="宋体" w:cs="宋体"/>
                <w:sz w:val="21"/>
                <w:szCs w:val="21"/>
              </w:rPr>
              <w:t>内存不小于8GB，DDR4；</w:t>
            </w:r>
            <w:r>
              <w:rPr>
                <w:rFonts w:hint="eastAsia" w:ascii="宋体" w:hAnsi="宋体" w:eastAsia="宋体" w:cs="宋体"/>
                <w:sz w:val="21"/>
                <w:szCs w:val="21"/>
              </w:rPr>
              <w:br w:type="textWrapping"/>
            </w:r>
            <w:r>
              <w:rPr>
                <w:rFonts w:hint="eastAsia" w:ascii="宋体" w:hAnsi="宋体" w:eastAsia="宋体" w:cs="宋体"/>
                <w:sz w:val="21"/>
                <w:szCs w:val="21"/>
              </w:rPr>
              <w:t>硬盘不小于</w:t>
            </w:r>
            <w:r>
              <w:rPr>
                <w:rFonts w:hint="eastAsia" w:ascii="宋体" w:hAnsi="宋体" w:eastAsia="宋体" w:cs="宋体"/>
                <w:sz w:val="21"/>
                <w:szCs w:val="21"/>
                <w:lang w:val="en-US" w:eastAsia="zh-CN"/>
              </w:rPr>
              <w:t>256</w:t>
            </w:r>
            <w:r>
              <w:rPr>
                <w:rFonts w:hint="eastAsia" w:ascii="宋体" w:hAnsi="宋体" w:eastAsia="宋体" w:cs="宋体"/>
                <w:sz w:val="21"/>
                <w:szCs w:val="21"/>
              </w:rPr>
              <w:t>GB</w:t>
            </w:r>
            <w:r>
              <w:rPr>
                <w:rFonts w:hint="eastAsia" w:ascii="宋体" w:hAnsi="宋体" w:eastAsia="宋体" w:cs="宋体"/>
                <w:sz w:val="21"/>
                <w:szCs w:val="21"/>
              </w:rPr>
              <w:br w:type="textWrapping"/>
            </w:r>
            <w:r>
              <w:rPr>
                <w:rFonts w:hint="eastAsia" w:ascii="宋体" w:hAnsi="宋体" w:eastAsia="宋体" w:cs="宋体"/>
                <w:sz w:val="21"/>
                <w:szCs w:val="21"/>
              </w:rPr>
              <w:t>键盘鼠标USB标准套装</w:t>
            </w:r>
            <w:r>
              <w:rPr>
                <w:rFonts w:hint="eastAsia" w:ascii="宋体" w:hAnsi="宋体" w:eastAsia="宋体" w:cs="宋体"/>
                <w:sz w:val="21"/>
                <w:szCs w:val="21"/>
              </w:rPr>
              <w:br w:type="textWrapping"/>
            </w:r>
            <w:r>
              <w:rPr>
                <w:rFonts w:hint="eastAsia" w:ascii="宋体" w:hAnsi="宋体" w:eastAsia="宋体" w:cs="宋体"/>
                <w:sz w:val="21"/>
                <w:szCs w:val="21"/>
              </w:rPr>
              <w:t>显示器不小于23英寸宽屏LED液晶；</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51</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工作台</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桌椅尺寸约L1200×W600×H750mm）含标准办公坐椅和插线板一套。</w:t>
            </w:r>
          </w:p>
          <w:p>
            <w:pPr>
              <w:spacing w:line="240" w:lineRule="auto"/>
              <w:rPr>
                <w:rFonts w:hint="eastAsia" w:ascii="宋体" w:hAnsi="宋体" w:eastAsia="宋体" w:cs="宋体"/>
                <w:sz w:val="21"/>
                <w:szCs w:val="21"/>
              </w:rPr>
            </w:pPr>
            <w:r>
              <w:rPr>
                <w:rFonts w:hint="eastAsia" w:ascii="宋体" w:hAnsi="宋体" w:eastAsia="宋体" w:cs="宋体"/>
                <w:sz w:val="21"/>
                <w:szCs w:val="21"/>
              </w:rPr>
              <w:t>颜色:可定制；材质：高密度板。</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52</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服务器</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机架式服务器</w:t>
            </w:r>
          </w:p>
          <w:p>
            <w:pPr>
              <w:spacing w:line="240" w:lineRule="auto"/>
              <w:rPr>
                <w:rFonts w:hint="eastAsia" w:ascii="宋体" w:hAnsi="宋体" w:eastAsia="宋体" w:cs="宋体"/>
                <w:sz w:val="21"/>
                <w:szCs w:val="21"/>
              </w:rPr>
            </w:pPr>
            <w:r>
              <w:rPr>
                <w:rFonts w:hint="eastAsia" w:ascii="宋体" w:hAnsi="宋体" w:eastAsia="宋体" w:cs="宋体"/>
                <w:sz w:val="21"/>
                <w:szCs w:val="21"/>
              </w:rPr>
              <w:t>CPU频率(MHz)：1.7GHz</w:t>
            </w:r>
          </w:p>
          <w:p>
            <w:pPr>
              <w:spacing w:line="240" w:lineRule="auto"/>
              <w:rPr>
                <w:rFonts w:hint="eastAsia" w:ascii="宋体" w:hAnsi="宋体" w:eastAsia="宋体" w:cs="宋体"/>
                <w:sz w:val="21"/>
                <w:szCs w:val="21"/>
              </w:rPr>
            </w:pPr>
            <w:r>
              <w:rPr>
                <w:rFonts w:hint="eastAsia" w:ascii="宋体" w:hAnsi="宋体" w:eastAsia="宋体" w:cs="宋体"/>
                <w:sz w:val="21"/>
                <w:szCs w:val="21"/>
              </w:rPr>
              <w:t>CPU缓存：20M</w:t>
            </w:r>
          </w:p>
          <w:p>
            <w:pPr>
              <w:spacing w:line="240" w:lineRule="auto"/>
              <w:rPr>
                <w:rFonts w:hint="eastAsia" w:ascii="宋体" w:hAnsi="宋体" w:eastAsia="宋体" w:cs="宋体"/>
                <w:sz w:val="21"/>
                <w:szCs w:val="21"/>
              </w:rPr>
            </w:pPr>
            <w:r>
              <w:rPr>
                <w:rFonts w:hint="eastAsia" w:ascii="宋体" w:hAnsi="宋体" w:eastAsia="宋体" w:cs="宋体"/>
                <w:sz w:val="21"/>
                <w:szCs w:val="21"/>
              </w:rPr>
              <w:t>支持CPU个数：2颗</w:t>
            </w:r>
          </w:p>
          <w:p>
            <w:pPr>
              <w:spacing w:line="240" w:lineRule="auto"/>
              <w:rPr>
                <w:rFonts w:hint="eastAsia" w:ascii="宋体" w:hAnsi="宋体" w:eastAsia="宋体" w:cs="宋体"/>
                <w:sz w:val="21"/>
                <w:szCs w:val="21"/>
              </w:rPr>
            </w:pPr>
            <w:r>
              <w:rPr>
                <w:rFonts w:hint="eastAsia" w:ascii="宋体" w:hAnsi="宋体" w:eastAsia="宋体" w:cs="宋体"/>
                <w:sz w:val="21"/>
                <w:szCs w:val="21"/>
              </w:rPr>
              <w:t>内存类型：DDR4-RECC</w:t>
            </w:r>
          </w:p>
          <w:p>
            <w:pPr>
              <w:spacing w:line="240" w:lineRule="auto"/>
              <w:rPr>
                <w:rFonts w:hint="eastAsia" w:ascii="宋体" w:hAnsi="宋体" w:eastAsia="宋体" w:cs="宋体"/>
                <w:sz w:val="21"/>
                <w:szCs w:val="21"/>
              </w:rPr>
            </w:pPr>
            <w:r>
              <w:rPr>
                <w:rFonts w:hint="eastAsia" w:ascii="宋体" w:hAnsi="宋体" w:eastAsia="宋体" w:cs="宋体"/>
                <w:sz w:val="21"/>
                <w:szCs w:val="21"/>
              </w:rPr>
              <w:t>内存大小</w:t>
            </w:r>
            <w:r>
              <w:rPr>
                <w:rFonts w:hint="eastAsia" w:ascii="宋体" w:hAnsi="宋体" w:eastAsia="宋体" w:cs="宋体"/>
                <w:sz w:val="21"/>
                <w:szCs w:val="21"/>
                <w:lang w:val="en-US" w:eastAsia="zh-CN"/>
              </w:rPr>
              <w:t>不小于</w:t>
            </w:r>
            <w:r>
              <w:rPr>
                <w:rFonts w:hint="eastAsia" w:ascii="宋体" w:hAnsi="宋体" w:eastAsia="宋体" w:cs="宋体"/>
                <w:sz w:val="21"/>
                <w:szCs w:val="21"/>
              </w:rPr>
              <w:t>：128G</w:t>
            </w:r>
          </w:p>
          <w:p>
            <w:pPr>
              <w:spacing w:line="240" w:lineRule="auto"/>
              <w:rPr>
                <w:rFonts w:hint="eastAsia" w:ascii="宋体" w:hAnsi="宋体" w:eastAsia="宋体" w:cs="宋体"/>
                <w:sz w:val="21"/>
                <w:szCs w:val="21"/>
              </w:rPr>
            </w:pPr>
            <w:r>
              <w:rPr>
                <w:rFonts w:hint="eastAsia" w:ascii="宋体" w:hAnsi="宋体" w:eastAsia="宋体" w:cs="宋体"/>
                <w:sz w:val="21"/>
                <w:szCs w:val="21"/>
              </w:rPr>
              <w:t>最大内存容量：768G</w:t>
            </w:r>
          </w:p>
          <w:p>
            <w:pPr>
              <w:spacing w:line="240" w:lineRule="auto"/>
              <w:rPr>
                <w:rFonts w:hint="eastAsia" w:ascii="宋体" w:hAnsi="宋体" w:eastAsia="宋体" w:cs="宋体"/>
                <w:sz w:val="21"/>
                <w:szCs w:val="21"/>
              </w:rPr>
            </w:pPr>
            <w:r>
              <w:rPr>
                <w:rFonts w:hint="eastAsia" w:ascii="宋体" w:hAnsi="宋体" w:eastAsia="宋体" w:cs="宋体"/>
                <w:sz w:val="21"/>
                <w:szCs w:val="21"/>
              </w:rPr>
              <w:t>内存插槽数：24个</w:t>
            </w:r>
          </w:p>
          <w:p>
            <w:pPr>
              <w:spacing w:line="240" w:lineRule="auto"/>
              <w:rPr>
                <w:rFonts w:hint="eastAsia" w:ascii="宋体" w:hAnsi="宋体" w:eastAsia="宋体" w:cs="宋体"/>
                <w:sz w:val="21"/>
                <w:szCs w:val="21"/>
              </w:rPr>
            </w:pPr>
            <w:r>
              <w:rPr>
                <w:rFonts w:hint="eastAsia" w:ascii="宋体" w:hAnsi="宋体" w:eastAsia="宋体" w:cs="宋体"/>
                <w:sz w:val="21"/>
                <w:szCs w:val="21"/>
              </w:rPr>
              <w:t>硬盘大小</w:t>
            </w:r>
            <w:r>
              <w:rPr>
                <w:rFonts w:hint="eastAsia" w:ascii="宋体" w:hAnsi="宋体" w:eastAsia="宋体" w:cs="宋体"/>
                <w:sz w:val="21"/>
                <w:szCs w:val="21"/>
                <w:lang w:val="en-US" w:eastAsia="zh-CN"/>
              </w:rPr>
              <w:t>不小于</w:t>
            </w:r>
            <w:r>
              <w:rPr>
                <w:rFonts w:hint="eastAsia" w:ascii="宋体" w:hAnsi="宋体" w:eastAsia="宋体" w:cs="宋体"/>
                <w:sz w:val="21"/>
                <w:szCs w:val="21"/>
              </w:rPr>
              <w:t>：2T</w:t>
            </w:r>
          </w:p>
          <w:p>
            <w:pPr>
              <w:spacing w:line="240" w:lineRule="auto"/>
              <w:rPr>
                <w:rFonts w:hint="eastAsia" w:ascii="宋体" w:hAnsi="宋体" w:eastAsia="宋体" w:cs="宋体"/>
                <w:sz w:val="21"/>
                <w:szCs w:val="21"/>
              </w:rPr>
            </w:pPr>
            <w:r>
              <w:rPr>
                <w:rFonts w:hint="eastAsia" w:ascii="宋体" w:hAnsi="宋体" w:eastAsia="宋体" w:cs="宋体"/>
                <w:sz w:val="21"/>
                <w:szCs w:val="21"/>
              </w:rPr>
              <w:t>硬盘类型：SAS</w:t>
            </w:r>
          </w:p>
          <w:p>
            <w:pPr>
              <w:spacing w:line="240" w:lineRule="auto"/>
              <w:rPr>
                <w:rFonts w:hint="eastAsia" w:ascii="宋体" w:hAnsi="宋体" w:eastAsia="宋体" w:cs="宋体"/>
                <w:sz w:val="21"/>
                <w:szCs w:val="21"/>
              </w:rPr>
            </w:pPr>
            <w:r>
              <w:rPr>
                <w:rFonts w:hint="eastAsia" w:ascii="宋体" w:hAnsi="宋体" w:eastAsia="宋体" w:cs="宋体"/>
                <w:sz w:val="21"/>
                <w:szCs w:val="21"/>
              </w:rPr>
              <w:t>内部硬盘位数：8</w:t>
            </w:r>
          </w:p>
          <w:p>
            <w:pPr>
              <w:spacing w:line="240" w:lineRule="auto"/>
              <w:rPr>
                <w:rFonts w:hint="eastAsia" w:ascii="宋体" w:hAnsi="宋体" w:eastAsia="宋体" w:cs="宋体"/>
                <w:sz w:val="21"/>
                <w:szCs w:val="21"/>
              </w:rPr>
            </w:pPr>
            <w:r>
              <w:rPr>
                <w:rFonts w:hint="eastAsia" w:ascii="宋体" w:hAnsi="宋体" w:eastAsia="宋体" w:cs="宋体"/>
                <w:sz w:val="21"/>
                <w:szCs w:val="21"/>
              </w:rPr>
              <w:t>磁盘阵列卡：H330</w:t>
            </w:r>
          </w:p>
          <w:p>
            <w:pPr>
              <w:spacing w:line="240" w:lineRule="auto"/>
              <w:rPr>
                <w:rFonts w:hint="eastAsia" w:ascii="宋体" w:hAnsi="宋体" w:eastAsia="宋体" w:cs="宋体"/>
                <w:sz w:val="21"/>
                <w:szCs w:val="21"/>
              </w:rPr>
            </w:pPr>
            <w:r>
              <w:rPr>
                <w:rFonts w:hint="eastAsia" w:ascii="宋体" w:hAnsi="宋体" w:eastAsia="宋体" w:cs="宋体"/>
                <w:sz w:val="21"/>
                <w:szCs w:val="21"/>
              </w:rPr>
              <w:t>光驱：DVDRW</w:t>
            </w:r>
          </w:p>
          <w:p>
            <w:pPr>
              <w:spacing w:line="240" w:lineRule="auto"/>
              <w:rPr>
                <w:rFonts w:hint="eastAsia" w:ascii="宋体" w:hAnsi="宋体" w:eastAsia="宋体" w:cs="宋体"/>
                <w:sz w:val="21"/>
                <w:szCs w:val="21"/>
              </w:rPr>
            </w:pPr>
            <w:r>
              <w:rPr>
                <w:rFonts w:hint="eastAsia" w:ascii="宋体" w:hAnsi="宋体" w:eastAsia="宋体" w:cs="宋体"/>
                <w:sz w:val="21"/>
                <w:szCs w:val="21"/>
              </w:rPr>
              <w:t>网络控制器：集成四口千兆网卡</w:t>
            </w:r>
          </w:p>
          <w:p>
            <w:pPr>
              <w:spacing w:line="240" w:lineRule="auto"/>
              <w:rPr>
                <w:rFonts w:hint="eastAsia" w:ascii="宋体" w:hAnsi="宋体" w:eastAsia="宋体" w:cs="宋体"/>
                <w:sz w:val="21"/>
                <w:szCs w:val="21"/>
              </w:rPr>
            </w:pPr>
            <w:r>
              <w:rPr>
                <w:rFonts w:hint="eastAsia" w:ascii="宋体" w:hAnsi="宋体" w:eastAsia="宋体" w:cs="宋体"/>
                <w:sz w:val="21"/>
                <w:szCs w:val="21"/>
              </w:rPr>
              <w:t>显示芯片：集显</w:t>
            </w:r>
          </w:p>
          <w:p>
            <w:pPr>
              <w:spacing w:line="240" w:lineRule="auto"/>
              <w:rPr>
                <w:rFonts w:hint="eastAsia" w:ascii="宋体" w:hAnsi="宋体" w:eastAsia="宋体" w:cs="宋体"/>
                <w:sz w:val="21"/>
                <w:szCs w:val="21"/>
              </w:rPr>
            </w:pPr>
            <w:r>
              <w:rPr>
                <w:rFonts w:hint="eastAsia" w:ascii="宋体" w:hAnsi="宋体" w:eastAsia="宋体" w:cs="宋体"/>
                <w:sz w:val="21"/>
                <w:szCs w:val="21"/>
              </w:rPr>
              <w:t>电源：冗余</w:t>
            </w:r>
          </w:p>
          <w:p>
            <w:pPr>
              <w:spacing w:line="240" w:lineRule="auto"/>
              <w:rPr>
                <w:rFonts w:hint="eastAsia" w:ascii="宋体" w:hAnsi="宋体" w:eastAsia="宋体" w:cs="宋体"/>
                <w:sz w:val="21"/>
                <w:szCs w:val="21"/>
              </w:rPr>
            </w:pPr>
            <w:r>
              <w:rPr>
                <w:rFonts w:hint="eastAsia" w:ascii="宋体" w:hAnsi="宋体" w:eastAsia="宋体" w:cs="宋体"/>
                <w:sz w:val="21"/>
                <w:szCs w:val="21"/>
              </w:rPr>
              <w:t>功率（W）：750W</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55</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交换机</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网络标准以太网</w:t>
            </w:r>
          </w:p>
          <w:p>
            <w:pPr>
              <w:spacing w:line="240" w:lineRule="auto"/>
              <w:rPr>
                <w:rFonts w:hint="eastAsia" w:ascii="宋体" w:hAnsi="宋体" w:eastAsia="宋体" w:cs="宋体"/>
                <w:sz w:val="21"/>
                <w:szCs w:val="21"/>
              </w:rPr>
            </w:pPr>
            <w:r>
              <w:rPr>
                <w:rFonts w:hint="eastAsia" w:ascii="宋体" w:hAnsi="宋体" w:eastAsia="宋体" w:cs="宋体"/>
                <w:sz w:val="21"/>
                <w:szCs w:val="21"/>
              </w:rPr>
              <w:t>端口48个10/100/1000Base</w:t>
            </w:r>
          </w:p>
          <w:p>
            <w:pPr>
              <w:spacing w:line="240" w:lineRule="auto"/>
              <w:rPr>
                <w:rFonts w:hint="eastAsia" w:ascii="宋体" w:hAnsi="宋体" w:eastAsia="宋体" w:cs="宋体"/>
                <w:sz w:val="21"/>
                <w:szCs w:val="21"/>
              </w:rPr>
            </w:pPr>
            <w:r>
              <w:rPr>
                <w:rFonts w:hint="eastAsia" w:ascii="宋体" w:hAnsi="宋体" w:eastAsia="宋体" w:cs="宋体"/>
                <w:sz w:val="21"/>
                <w:szCs w:val="21"/>
              </w:rPr>
              <w:t>速度10/100/1000Mbps</w:t>
            </w:r>
          </w:p>
          <w:p>
            <w:pPr>
              <w:spacing w:line="240" w:lineRule="auto"/>
              <w:rPr>
                <w:rFonts w:hint="eastAsia" w:ascii="宋体" w:hAnsi="宋体" w:eastAsia="宋体" w:cs="宋体"/>
                <w:sz w:val="21"/>
                <w:szCs w:val="21"/>
              </w:rPr>
            </w:pPr>
            <w:r>
              <w:rPr>
                <w:rFonts w:hint="eastAsia" w:ascii="宋体" w:hAnsi="宋体" w:eastAsia="宋体" w:cs="宋体"/>
                <w:sz w:val="21"/>
                <w:szCs w:val="21"/>
              </w:rPr>
              <w:t>MAC地址表16K MAC</w:t>
            </w:r>
          </w:p>
          <w:p>
            <w:pPr>
              <w:spacing w:line="240" w:lineRule="auto"/>
              <w:rPr>
                <w:rFonts w:hint="eastAsia" w:ascii="宋体" w:hAnsi="宋体" w:eastAsia="宋体" w:cs="宋体"/>
                <w:sz w:val="21"/>
                <w:szCs w:val="21"/>
              </w:rPr>
            </w:pPr>
            <w:r>
              <w:rPr>
                <w:rFonts w:hint="eastAsia" w:ascii="宋体" w:hAnsi="宋体" w:eastAsia="宋体" w:cs="宋体"/>
                <w:sz w:val="21"/>
                <w:szCs w:val="21"/>
              </w:rPr>
              <w:t>VLAN4k</w:t>
            </w:r>
          </w:p>
          <w:p>
            <w:pPr>
              <w:spacing w:line="240" w:lineRule="auto"/>
              <w:rPr>
                <w:rFonts w:hint="eastAsia" w:ascii="宋体" w:hAnsi="宋体" w:eastAsia="宋体" w:cs="宋体"/>
                <w:sz w:val="21"/>
                <w:szCs w:val="21"/>
              </w:rPr>
            </w:pPr>
            <w:r>
              <w:rPr>
                <w:rFonts w:hint="eastAsia" w:ascii="宋体" w:hAnsi="宋体" w:eastAsia="宋体" w:cs="宋体"/>
                <w:sz w:val="21"/>
                <w:szCs w:val="21"/>
              </w:rPr>
              <w:t>支持4K VLAN 支持Access端口 支持Trunk端口 支持Hybrid端口 支持管理VLAN 支持Voice VLAN</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53</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机柜</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基本参数：</w:t>
            </w:r>
            <w:r>
              <w:rPr>
                <w:rFonts w:hint="eastAsia" w:ascii="宋体" w:hAnsi="宋体" w:eastAsia="宋体" w:cs="宋体"/>
                <w:sz w:val="21"/>
                <w:szCs w:val="21"/>
              </w:rPr>
              <w:br w:type="textWrapping"/>
            </w:r>
            <w:r>
              <w:rPr>
                <w:rFonts w:hint="eastAsia" w:ascii="宋体" w:hAnsi="宋体" w:eastAsia="宋体" w:cs="宋体"/>
                <w:sz w:val="21"/>
                <w:szCs w:val="21"/>
              </w:rPr>
              <w:t>1、外形尺寸：宽600mm*深800mm*高1600mm（此尺寸中深度尺寸仅供参考，具体根据服务器深度尺寸确认）；</w:t>
            </w:r>
            <w:r>
              <w:rPr>
                <w:rFonts w:hint="eastAsia" w:ascii="宋体" w:hAnsi="宋体" w:eastAsia="宋体" w:cs="宋体"/>
                <w:sz w:val="21"/>
                <w:szCs w:val="21"/>
              </w:rPr>
              <w:br w:type="textWrapping"/>
            </w:r>
            <w:r>
              <w:rPr>
                <w:rFonts w:hint="eastAsia" w:ascii="宋体" w:hAnsi="宋体" w:eastAsia="宋体" w:cs="宋体"/>
                <w:sz w:val="21"/>
                <w:szCs w:val="21"/>
              </w:rPr>
              <w:t>2、材质：冷轧钢板；</w:t>
            </w:r>
            <w:r>
              <w:rPr>
                <w:rFonts w:hint="eastAsia" w:ascii="宋体" w:hAnsi="宋体" w:eastAsia="宋体" w:cs="宋体"/>
                <w:sz w:val="21"/>
                <w:szCs w:val="21"/>
              </w:rPr>
              <w:br w:type="textWrapping"/>
            </w:r>
            <w:r>
              <w:rPr>
                <w:rFonts w:hint="eastAsia" w:ascii="宋体" w:hAnsi="宋体" w:eastAsia="宋体" w:cs="宋体"/>
                <w:sz w:val="21"/>
                <w:szCs w:val="21"/>
              </w:rPr>
              <w:t>3、颜色：黑色；</w:t>
            </w:r>
            <w:r>
              <w:rPr>
                <w:rFonts w:hint="eastAsia" w:ascii="宋体" w:hAnsi="宋体" w:eastAsia="宋体" w:cs="宋体"/>
                <w:sz w:val="21"/>
                <w:szCs w:val="21"/>
              </w:rPr>
              <w:br w:type="textWrapping"/>
            </w:r>
            <w:r>
              <w:rPr>
                <w:rFonts w:hint="eastAsia" w:ascii="宋体" w:hAnsi="宋体" w:eastAsia="宋体" w:cs="宋体"/>
                <w:sz w:val="21"/>
                <w:szCs w:val="21"/>
              </w:rPr>
              <w:t>4、立柱间距：485mm（标准19英寸）</w:t>
            </w:r>
            <w:r>
              <w:rPr>
                <w:rFonts w:hint="eastAsia" w:ascii="宋体" w:hAnsi="宋体" w:eastAsia="宋体" w:cs="宋体"/>
                <w:sz w:val="21"/>
                <w:szCs w:val="21"/>
              </w:rPr>
              <w:br w:type="textWrapping"/>
            </w:r>
            <w:r>
              <w:rPr>
                <w:rFonts w:hint="eastAsia" w:ascii="宋体" w:hAnsi="宋体" w:eastAsia="宋体" w:cs="宋体"/>
                <w:sz w:val="21"/>
                <w:szCs w:val="21"/>
              </w:rPr>
              <w:t>5、散热风扇，2个；</w:t>
            </w:r>
            <w:r>
              <w:rPr>
                <w:rFonts w:hint="eastAsia" w:ascii="宋体" w:hAnsi="宋体" w:eastAsia="宋体" w:cs="宋体"/>
                <w:sz w:val="21"/>
                <w:szCs w:val="21"/>
              </w:rPr>
              <w:br w:type="textWrapping"/>
            </w:r>
            <w:r>
              <w:rPr>
                <w:rFonts w:hint="eastAsia" w:ascii="宋体" w:hAnsi="宋体" w:eastAsia="宋体" w:cs="宋体"/>
                <w:sz w:val="21"/>
                <w:szCs w:val="21"/>
              </w:rPr>
              <w:t>6、托盘，2块；</w:t>
            </w:r>
            <w:r>
              <w:rPr>
                <w:rFonts w:hint="eastAsia" w:ascii="宋体" w:hAnsi="宋体" w:eastAsia="宋体" w:cs="宋体"/>
                <w:sz w:val="21"/>
                <w:szCs w:val="21"/>
              </w:rPr>
              <w:br w:type="textWrapping"/>
            </w:r>
            <w:r>
              <w:rPr>
                <w:rFonts w:hint="eastAsia" w:ascii="宋体" w:hAnsi="宋体" w:eastAsia="宋体" w:cs="宋体"/>
                <w:sz w:val="21"/>
                <w:szCs w:val="21"/>
              </w:rPr>
              <w:t>7、带脚轮或支脚；</w:t>
            </w:r>
            <w:r>
              <w:rPr>
                <w:rFonts w:hint="eastAsia" w:ascii="宋体" w:hAnsi="宋体" w:eastAsia="宋体" w:cs="宋体"/>
                <w:sz w:val="21"/>
                <w:szCs w:val="21"/>
              </w:rPr>
              <w:br w:type="textWrapping"/>
            </w:r>
            <w:r>
              <w:rPr>
                <w:rFonts w:hint="eastAsia" w:ascii="宋体" w:hAnsi="宋体" w:eastAsia="宋体" w:cs="宋体"/>
                <w:sz w:val="21"/>
                <w:szCs w:val="21"/>
              </w:rPr>
              <w:t>8、电源线，1条；</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54</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物流业务数据可视化管理平台</w:t>
            </w:r>
          </w:p>
        </w:tc>
        <w:tc>
          <w:tcPr>
            <w:tcW w:w="3616" w:type="pct"/>
            <w:tcBorders>
              <w:top w:val="nil"/>
              <w:left w:val="nil"/>
              <w:bottom w:val="single" w:color="000000" w:sz="8" w:space="0"/>
              <w:right w:val="single" w:color="000000" w:sz="8" w:space="0"/>
            </w:tcBorders>
            <w:shd w:val="clear" w:color="auto" w:fill="auto"/>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rPr>
              <w:tab/>
            </w:r>
            <w:r>
              <w:rPr>
                <w:rFonts w:hint="eastAsia" w:ascii="宋体" w:hAnsi="宋体" w:eastAsia="宋体" w:cs="宋体"/>
                <w:sz w:val="21"/>
                <w:szCs w:val="21"/>
              </w:rPr>
              <w:t>软件要求</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软件采用Java语言开发，遵循MVC分层架构。使用Spring+Spring MVC+myBatis等企业级开发框架，前端页面遵循HTML5+CSS3标准，采用jQuery、layui等框架，并适配各种尺寸浏览器。</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软件利用人工智能、大数据、物联网等技术实时采集业务数据，并通过拆线图、进度条、水波图、饼状图等多种可视化的图表形式将智慧物流仓储操作过程中的业务模块进度，作业进度，设备使用情况、仓储KPI等指标数据经过数据采集、清洗、分析、挖掘等过程后的大数据进行可视化展示。</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二、功能要求</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1、模块分类</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   VK看板系统的数据展示模块分为入库作业，在库作业，出库作业，操作进度，整体信息及仓储作业场景的3D模拟动效图。</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2、模块设置</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 xml:space="preserve">   根据实际操作模块需要，系统可自由选择需要在看板上显示的入库作业指标、在库作业指标、出库作业指标、作业进度指标等模块作业数据。未选择的模块数据不进行更新显示。软件分为A面和B面两种不同的数据呈现方式，并且A、B面之间可随意进行切换。A面以全面展示数据为主，B面以仓储场景3D动态效果为主，更加清晰的展示仓储作业模拟场景，各业务数据以间隔更替的方式进行实时更新呈现。</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3、指标说明</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（1）入库作业指标</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入库作业指标记录完成一个入库作业时的单位耗时，入库作业单中的组托数量以及操作者的组托效率等至少3种核心指标。</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（2）在库作业指标</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在库作业指标分为补货作业，盘点作业，移库作业三种不同业务过程的作业指标，补货作业包括补货数量，补货时间，补货效率。盘点作业包括盘点数量，盘点所用时间，盘点效率。移库作业包括移库数量，移库所用时间及移库的效率等至少9种核心指标。</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（3）出库作业指标</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出库作业指标包括拣选商品数量，拣选商品时间，拣选商品效率以及拣选品项效率等至少4种核心指标，指标显示为最近一个波次的拣选数据。</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（4）进度指标</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进度指标包括整体进度及各模块的操作进度等至少4种核心指标。</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（5）整体信息</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整体信息显示整个作业过程中的基础数据和作业效率指标。基础数据中包含了总的库区数，托盘数，周转箱数，仓位总数，品项数量，商品数量等，作业效率指标包括订单的处理率，托盘的使用率，货位的利用率，库存周转率以及拣选人员装备率等18种核心指标。</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演示</w:t>
            </w:r>
            <w:r>
              <w:rPr>
                <w:rFonts w:hint="eastAsia" w:ascii="宋体" w:hAnsi="宋体" w:eastAsia="宋体" w:cs="宋体"/>
                <w:sz w:val="21"/>
                <w:szCs w:val="21"/>
                <w:lang w:val="en-US" w:eastAsia="zh-CN"/>
              </w:rPr>
              <w:t>要求</w:t>
            </w:r>
            <w:r>
              <w:rPr>
                <w:rFonts w:hint="eastAsia" w:ascii="宋体" w:hAnsi="宋体" w:eastAsia="宋体" w:cs="宋体"/>
                <w:sz w:val="21"/>
                <w:szCs w:val="21"/>
              </w:rPr>
              <w:t>（1）通过改变基础数据看板对应的数据信息进行变化；通过操作某一作业过程，对应显示的数据图表进行变化；</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w:t>
            </w:r>
          </w:p>
        </w:tc>
        <w:tc>
          <w:tcPr>
            <w:tcW w:w="471" w:type="pct"/>
            <w:tcBorders>
              <w:top w:val="nil"/>
              <w:left w:val="nil"/>
              <w:bottom w:val="single" w:color="000000" w:sz="8" w:space="0"/>
              <w:right w:val="single" w:color="000000" w:sz="8" w:space="0"/>
            </w:tcBorders>
            <w:shd w:val="clear" w:color="auto" w:fill="auto"/>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智慧物流应用中台IOT数字驾驶舱软件</w:t>
            </w:r>
          </w:p>
        </w:tc>
        <w:tc>
          <w:tcPr>
            <w:tcW w:w="3616" w:type="pct"/>
            <w:tcBorders>
              <w:top w:val="nil"/>
              <w:left w:val="nil"/>
              <w:bottom w:val="single" w:color="000000" w:sz="8" w:space="0"/>
              <w:right w:val="single" w:color="000000" w:sz="8" w:space="0"/>
            </w:tcBorders>
            <w:shd w:val="clear" w:color="auto" w:fill="auto"/>
            <w:vAlign w:val="center"/>
          </w:tcPr>
          <w:p>
            <w:pPr>
              <w:pStyle w:val="7"/>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软件通过采集物联网数据过程中各类设备的使用数据、运行数据、指标数据与大数据底座平台呼应，实现物理数据与逻辑数据无缝对接，建立应用中台数据赋予智慧物流智能层级以及协同力。 采用可视化的数据形式及3D模拟形式进行动态展示，通过数据预览、指标预警、趋势研判，能够在第一时间发现问题、找到根源进而做出科学精准判断和决策，提升仓储智能设备的使用效率及整体业务工作效率。</w:t>
            </w:r>
          </w:p>
          <w:p>
            <w:pPr>
              <w:pStyle w:val="7"/>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功能说明</w:t>
            </w:r>
            <w:r>
              <w:rPr>
                <w:rFonts w:hint="eastAsia" w:ascii="宋体" w:hAnsi="宋体" w:eastAsia="宋体" w:cs="宋体"/>
                <w:sz w:val="21"/>
                <w:szCs w:val="21"/>
                <w:lang w:val="en-US" w:eastAsia="zh-CN"/>
              </w:rPr>
              <w:t>要求：</w:t>
            </w:r>
          </w:p>
          <w:p>
            <w:pPr>
              <w:pStyle w:val="7"/>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软件包括后台管理及前台的可视化展示。</w:t>
            </w:r>
          </w:p>
          <w:p>
            <w:pPr>
              <w:pStyle w:val="7"/>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rPr>
              <w:tab/>
            </w:r>
            <w:r>
              <w:rPr>
                <w:rFonts w:hint="eastAsia" w:ascii="宋体" w:hAnsi="宋体" w:eastAsia="宋体" w:cs="宋体"/>
                <w:sz w:val="21"/>
                <w:szCs w:val="21"/>
              </w:rPr>
              <w:t>后台管理：管理员可对仓储中所购置的智能硬件设备进行添加、修改、删除，支持设置设备的指标属性、设备数量、网络地址、</w:t>
            </w:r>
            <w:r>
              <w:rPr>
                <w:rFonts w:hint="eastAsia" w:ascii="宋体" w:hAnsi="宋体" w:eastAsia="宋体" w:cs="宋体"/>
                <w:sz w:val="21"/>
                <w:szCs w:val="21"/>
                <w:lang w:val="en-US" w:eastAsia="zh-CN"/>
              </w:rPr>
              <w:t>AGV</w:t>
            </w:r>
            <w:r>
              <w:rPr>
                <w:rFonts w:hint="eastAsia" w:ascii="宋体" w:hAnsi="宋体" w:eastAsia="宋体" w:cs="宋体"/>
                <w:sz w:val="21"/>
                <w:szCs w:val="21"/>
              </w:rPr>
              <w:t>运行地图配置等功能。</w:t>
            </w:r>
          </w:p>
          <w:p>
            <w:pPr>
              <w:pStyle w:val="7"/>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rPr>
              <w:tab/>
            </w:r>
            <w:r>
              <w:rPr>
                <w:rFonts w:hint="eastAsia" w:ascii="宋体" w:hAnsi="宋体" w:eastAsia="宋体" w:cs="宋体"/>
                <w:sz w:val="21"/>
                <w:szCs w:val="21"/>
              </w:rPr>
              <w:t>前台展示：通过后台配置可自动生成3D模型货到人场景和设备运行实况，结合动态图形数据展示全方面预览设备使用和运行信息，并且切换全景效果，多角度转换展示。</w:t>
            </w:r>
          </w:p>
          <w:p>
            <w:pPr>
              <w:pStyle w:val="7"/>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ab/>
            </w:r>
            <w:r>
              <w:rPr>
                <w:rFonts w:hint="eastAsia" w:ascii="宋体" w:hAnsi="宋体" w:eastAsia="宋体" w:cs="宋体"/>
                <w:sz w:val="21"/>
                <w:szCs w:val="21"/>
              </w:rPr>
              <w:t>数据指标：支持</w:t>
            </w:r>
            <w:r>
              <w:rPr>
                <w:rFonts w:hint="eastAsia" w:ascii="宋体" w:hAnsi="宋体" w:eastAsia="宋体" w:cs="宋体"/>
                <w:sz w:val="21"/>
                <w:szCs w:val="21"/>
                <w:lang w:eastAsia="zh-CN"/>
              </w:rPr>
              <w:t>实验</w:t>
            </w:r>
            <w:r>
              <w:rPr>
                <w:rFonts w:hint="eastAsia" w:ascii="宋体" w:hAnsi="宋体" w:eastAsia="宋体" w:cs="宋体"/>
                <w:sz w:val="21"/>
                <w:szCs w:val="21"/>
              </w:rPr>
              <w:t>场地环控数据，设备的使用数据，运行数据等三大数据指标，支持不少于6种智能化设备数据指标展示。</w:t>
            </w:r>
          </w:p>
          <w:p>
            <w:pPr>
              <w:pStyle w:val="7"/>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（1）环控数据：通过物联网传感器设备获取</w:t>
            </w:r>
            <w:r>
              <w:rPr>
                <w:rFonts w:hint="eastAsia" w:ascii="宋体" w:hAnsi="宋体" w:eastAsia="宋体" w:cs="宋体"/>
                <w:sz w:val="21"/>
                <w:szCs w:val="21"/>
                <w:lang w:eastAsia="zh-CN"/>
              </w:rPr>
              <w:t>实验</w:t>
            </w:r>
            <w:r>
              <w:rPr>
                <w:rFonts w:hint="eastAsia" w:ascii="宋体" w:hAnsi="宋体" w:eastAsia="宋体" w:cs="宋体"/>
                <w:sz w:val="21"/>
                <w:szCs w:val="21"/>
              </w:rPr>
              <w:t>场地的环境数据，温度、湿度、光照、PM值等。</w:t>
            </w:r>
          </w:p>
          <w:p>
            <w:pPr>
              <w:pStyle w:val="7"/>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1"/>
                <w:szCs w:val="21"/>
              </w:rPr>
            </w:pPr>
            <w:r>
              <w:rPr>
                <w:rFonts w:hint="eastAsia" w:ascii="宋体" w:hAnsi="宋体" w:eastAsia="宋体" w:cs="宋体"/>
                <w:sz w:val="21"/>
                <w:szCs w:val="21"/>
              </w:rPr>
              <w:t>（2）设备使用数据：包括设备可使用总体数量和单个设备可使用数量，当前各设备在线数量、离线数量，设备使用率等数据。</w:t>
            </w:r>
          </w:p>
          <w:p>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（3）设备运行数据：通过3D模拟场景多角度展示</w:t>
            </w:r>
            <w:r>
              <w:rPr>
                <w:rFonts w:hint="eastAsia" w:ascii="宋体" w:hAnsi="宋体" w:eastAsia="宋体" w:cs="宋体"/>
                <w:sz w:val="21"/>
                <w:szCs w:val="21"/>
                <w:lang w:val="en-US" w:eastAsia="zh-CN"/>
              </w:rPr>
              <w:t>AGV</w:t>
            </w:r>
            <w:r>
              <w:rPr>
                <w:rFonts w:hint="eastAsia" w:ascii="宋体" w:hAnsi="宋体" w:eastAsia="宋体" w:cs="宋体"/>
                <w:sz w:val="21"/>
                <w:szCs w:val="21"/>
              </w:rPr>
              <w:t>机器人运行路线、运行速度、距离、搬运次数、电量分析等信息数据，通过动态图形展示穿戴设备、手持在线与离线状态；通过动态库调用采集拣选台车，电子播种墙，电子标签的在线与离线状态，电子标签使用频率，作业时长以及业务处理量等信息数据，并根据各设备的使用率进行排名显示。</w:t>
            </w:r>
          </w:p>
        </w:tc>
        <w:tc>
          <w:tcPr>
            <w:tcW w:w="320" w:type="pct"/>
            <w:tcBorders>
              <w:top w:val="nil"/>
              <w:left w:val="nil"/>
              <w:bottom w:val="single" w:color="000000" w:sz="8" w:space="0"/>
              <w:right w:val="single" w:color="000000" w:sz="8" w:space="0"/>
            </w:tcBorders>
            <w:shd w:val="clear" w:color="auto" w:fill="auto"/>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330" w:type="pct"/>
            <w:tcBorders>
              <w:top w:val="nil"/>
              <w:left w:val="nil"/>
              <w:bottom w:val="single" w:color="000000" w:sz="8" w:space="0"/>
              <w:right w:val="single" w:color="000000" w:sz="8" w:space="0"/>
            </w:tcBorders>
            <w:shd w:val="clear" w:color="auto" w:fill="auto"/>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6</w:t>
            </w:r>
          </w:p>
        </w:tc>
        <w:tc>
          <w:tcPr>
            <w:tcW w:w="471"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VR操作台</w:t>
            </w:r>
          </w:p>
        </w:tc>
        <w:tc>
          <w:tcPr>
            <w:tcW w:w="3616" w:type="pct"/>
            <w:tcBorders>
              <w:top w:val="single" w:color="000000" w:sz="8" w:space="0"/>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一、平台</w:t>
            </w:r>
          </w:p>
          <w:p>
            <w:pPr>
              <w:spacing w:line="240" w:lineRule="auto"/>
              <w:rPr>
                <w:rFonts w:hint="eastAsia" w:ascii="宋体" w:hAnsi="宋体" w:eastAsia="宋体" w:cs="宋体"/>
                <w:sz w:val="21"/>
                <w:szCs w:val="21"/>
              </w:rPr>
            </w:pPr>
            <w:r>
              <w:rPr>
                <w:rFonts w:hint="eastAsia" w:ascii="宋体" w:hAnsi="宋体" w:eastAsia="宋体" w:cs="宋体"/>
                <w:sz w:val="21"/>
                <w:szCs w:val="21"/>
              </w:rPr>
              <w:t>1、采用一体化、模块化整体结构设计、符合人体工程学设计；</w:t>
            </w:r>
          </w:p>
          <w:p>
            <w:pPr>
              <w:spacing w:line="240" w:lineRule="auto"/>
              <w:rPr>
                <w:rFonts w:hint="eastAsia" w:ascii="宋体" w:hAnsi="宋体" w:eastAsia="宋体" w:cs="宋体"/>
                <w:sz w:val="21"/>
                <w:szCs w:val="21"/>
              </w:rPr>
            </w:pPr>
            <w:r>
              <w:rPr>
                <w:rFonts w:hint="eastAsia" w:ascii="宋体" w:hAnsi="宋体" w:eastAsia="宋体" w:cs="宋体"/>
                <w:sz w:val="21"/>
                <w:szCs w:val="21"/>
              </w:rPr>
              <w:t>2、外观端庄典雅;造型美观大方;流线造型、现代感强；</w:t>
            </w:r>
          </w:p>
          <w:p>
            <w:pPr>
              <w:spacing w:line="240" w:lineRule="auto"/>
              <w:rPr>
                <w:rFonts w:hint="eastAsia" w:ascii="宋体" w:hAnsi="宋体" w:eastAsia="宋体" w:cs="宋体"/>
                <w:sz w:val="21"/>
                <w:szCs w:val="21"/>
              </w:rPr>
            </w:pPr>
            <w:r>
              <w:rPr>
                <w:rFonts w:hint="eastAsia" w:ascii="宋体" w:hAnsi="宋体" w:eastAsia="宋体" w:cs="宋体"/>
                <w:sz w:val="21"/>
                <w:szCs w:val="21"/>
              </w:rPr>
              <w:t>3、机体全钢结构、表面采用高温喷塑工艺，多种颜色可选，变换自如；</w:t>
            </w:r>
          </w:p>
          <w:p>
            <w:pPr>
              <w:spacing w:line="240" w:lineRule="auto"/>
              <w:rPr>
                <w:rFonts w:hint="eastAsia" w:ascii="宋体" w:hAnsi="宋体" w:eastAsia="宋体" w:cs="宋体"/>
                <w:sz w:val="21"/>
                <w:szCs w:val="21"/>
              </w:rPr>
            </w:pPr>
            <w:r>
              <w:rPr>
                <w:rFonts w:hint="eastAsia" w:ascii="宋体" w:hAnsi="宋体" w:eastAsia="宋体" w:cs="宋体"/>
                <w:sz w:val="21"/>
                <w:szCs w:val="21"/>
              </w:rPr>
              <w:t>4、主机体独立排气风扇</w:t>
            </w:r>
          </w:p>
          <w:p>
            <w:pPr>
              <w:spacing w:line="240" w:lineRule="auto"/>
              <w:rPr>
                <w:rFonts w:hint="eastAsia" w:ascii="宋体" w:hAnsi="宋体" w:eastAsia="宋体" w:cs="宋体"/>
                <w:sz w:val="21"/>
                <w:szCs w:val="21"/>
              </w:rPr>
            </w:pPr>
            <w:r>
              <w:rPr>
                <w:rFonts w:hint="eastAsia" w:ascii="宋体" w:hAnsi="宋体" w:eastAsia="宋体" w:cs="宋体"/>
                <w:sz w:val="21"/>
                <w:szCs w:val="21"/>
              </w:rPr>
              <w:t>内部机电设备</w:t>
            </w:r>
          </w:p>
          <w:p>
            <w:pPr>
              <w:spacing w:line="240" w:lineRule="auto"/>
              <w:rPr>
                <w:rFonts w:hint="eastAsia" w:ascii="宋体" w:hAnsi="宋体" w:eastAsia="宋体" w:cs="宋体"/>
                <w:sz w:val="21"/>
                <w:szCs w:val="21"/>
              </w:rPr>
            </w:pPr>
            <w:r>
              <w:rPr>
                <w:rFonts w:hint="eastAsia" w:ascii="宋体" w:hAnsi="宋体" w:eastAsia="宋体" w:cs="宋体"/>
                <w:sz w:val="21"/>
                <w:szCs w:val="21"/>
              </w:rPr>
              <w:t>5、多媒体组件：立体功效，2*5W音箱，内磁式</w:t>
            </w:r>
          </w:p>
          <w:p>
            <w:pPr>
              <w:spacing w:line="240" w:lineRule="auto"/>
              <w:rPr>
                <w:rFonts w:hint="eastAsia" w:ascii="宋体" w:hAnsi="宋体" w:eastAsia="宋体" w:cs="宋体"/>
                <w:sz w:val="21"/>
                <w:szCs w:val="21"/>
              </w:rPr>
            </w:pPr>
            <w:r>
              <w:rPr>
                <w:rFonts w:hint="eastAsia" w:ascii="宋体" w:hAnsi="宋体" w:eastAsia="宋体" w:cs="宋体"/>
                <w:sz w:val="21"/>
                <w:szCs w:val="21"/>
              </w:rPr>
              <w:t>6、散热：内置12V散热风扇，效果良好</w:t>
            </w:r>
          </w:p>
          <w:p>
            <w:pPr>
              <w:spacing w:line="240" w:lineRule="auto"/>
              <w:rPr>
                <w:rFonts w:hint="eastAsia" w:ascii="宋体" w:hAnsi="宋体" w:eastAsia="宋体" w:cs="宋体"/>
                <w:sz w:val="21"/>
                <w:szCs w:val="21"/>
              </w:rPr>
            </w:pPr>
            <w:r>
              <w:rPr>
                <w:rFonts w:hint="eastAsia" w:ascii="宋体" w:hAnsi="宋体" w:eastAsia="宋体" w:cs="宋体"/>
                <w:sz w:val="21"/>
                <w:szCs w:val="21"/>
              </w:rPr>
              <w:t>7、网络接口：RJ45八芯标准通讯接口</w:t>
            </w:r>
          </w:p>
          <w:p>
            <w:pPr>
              <w:spacing w:line="240" w:lineRule="auto"/>
              <w:rPr>
                <w:rFonts w:hint="eastAsia" w:ascii="宋体" w:hAnsi="宋体" w:eastAsia="宋体" w:cs="宋体"/>
                <w:sz w:val="21"/>
                <w:szCs w:val="21"/>
              </w:rPr>
            </w:pPr>
            <w:r>
              <w:rPr>
                <w:rFonts w:hint="eastAsia" w:ascii="宋体" w:hAnsi="宋体" w:eastAsia="宋体" w:cs="宋体"/>
                <w:sz w:val="21"/>
                <w:szCs w:val="21"/>
              </w:rPr>
              <w:t>8、复位开关：无需开机柜，直接外置复位开关机，方便快捷</w:t>
            </w:r>
          </w:p>
          <w:p>
            <w:pPr>
              <w:spacing w:line="240" w:lineRule="auto"/>
              <w:rPr>
                <w:rFonts w:hint="eastAsia" w:ascii="宋体" w:hAnsi="宋体" w:eastAsia="宋体" w:cs="宋体"/>
                <w:sz w:val="21"/>
                <w:szCs w:val="21"/>
              </w:rPr>
            </w:pPr>
            <w:r>
              <w:rPr>
                <w:rFonts w:hint="eastAsia" w:ascii="宋体" w:hAnsi="宋体" w:eastAsia="宋体" w:cs="宋体"/>
                <w:sz w:val="21"/>
                <w:szCs w:val="21"/>
              </w:rPr>
              <w:t>9、电源：内置安全可靠的电源外引线及插座</w:t>
            </w:r>
          </w:p>
          <w:p>
            <w:pPr>
              <w:spacing w:line="240" w:lineRule="auto"/>
              <w:rPr>
                <w:rFonts w:hint="eastAsia" w:ascii="宋体" w:hAnsi="宋体" w:eastAsia="宋体" w:cs="宋体"/>
                <w:sz w:val="21"/>
                <w:szCs w:val="21"/>
              </w:rPr>
            </w:pPr>
            <w:r>
              <w:rPr>
                <w:rFonts w:hint="eastAsia" w:ascii="宋体" w:hAnsi="宋体" w:eastAsia="宋体" w:cs="宋体"/>
                <w:sz w:val="21"/>
                <w:szCs w:val="21"/>
              </w:rPr>
              <w:t>10、板材厚度：≥冷扎钢板1.5mm</w:t>
            </w:r>
          </w:p>
          <w:p>
            <w:pPr>
              <w:spacing w:line="240" w:lineRule="auto"/>
              <w:rPr>
                <w:rFonts w:hint="eastAsia" w:ascii="宋体" w:hAnsi="宋体" w:eastAsia="宋体" w:cs="宋体"/>
                <w:sz w:val="21"/>
                <w:szCs w:val="21"/>
              </w:rPr>
            </w:pPr>
            <w:r>
              <w:rPr>
                <w:rFonts w:hint="eastAsia" w:ascii="宋体" w:hAnsi="宋体" w:eastAsia="宋体" w:cs="宋体"/>
                <w:sz w:val="21"/>
                <w:szCs w:val="21"/>
              </w:rPr>
              <w:t>11、表面涂层：高温喷塑</w:t>
            </w:r>
          </w:p>
          <w:p>
            <w:pPr>
              <w:spacing w:line="240" w:lineRule="auto"/>
              <w:rPr>
                <w:rFonts w:hint="eastAsia" w:ascii="宋体" w:hAnsi="宋体" w:eastAsia="宋体" w:cs="宋体"/>
                <w:sz w:val="21"/>
                <w:szCs w:val="21"/>
              </w:rPr>
            </w:pPr>
            <w:r>
              <w:rPr>
                <w:rFonts w:hint="eastAsia" w:ascii="宋体" w:hAnsi="宋体" w:eastAsia="宋体" w:cs="宋体"/>
                <w:sz w:val="21"/>
                <w:szCs w:val="21"/>
              </w:rPr>
              <w:t>12、光源：蓝色5050高亮度led 12V/30A高功率双供电系统</w:t>
            </w:r>
          </w:p>
          <w:p>
            <w:pPr>
              <w:spacing w:line="240" w:lineRule="auto"/>
              <w:rPr>
                <w:rFonts w:hint="eastAsia" w:ascii="宋体" w:hAnsi="宋体" w:eastAsia="宋体" w:cs="宋体"/>
                <w:sz w:val="21"/>
                <w:szCs w:val="21"/>
              </w:rPr>
            </w:pPr>
            <w:r>
              <w:rPr>
                <w:rFonts w:hint="eastAsia" w:ascii="宋体" w:hAnsi="宋体" w:eastAsia="宋体" w:cs="宋体"/>
                <w:sz w:val="21"/>
                <w:szCs w:val="21"/>
              </w:rPr>
              <w:t>二、电脑主机：</w:t>
            </w:r>
          </w:p>
          <w:p>
            <w:pPr>
              <w:spacing w:line="240" w:lineRule="auto"/>
              <w:rPr>
                <w:rFonts w:hint="eastAsia" w:ascii="宋体" w:hAnsi="宋体" w:eastAsia="宋体" w:cs="宋体"/>
                <w:sz w:val="21"/>
                <w:szCs w:val="21"/>
              </w:rPr>
            </w:pPr>
            <w:r>
              <w:rPr>
                <w:rFonts w:hint="eastAsia" w:ascii="宋体" w:hAnsi="宋体" w:eastAsia="宋体" w:cs="宋体"/>
                <w:sz w:val="21"/>
                <w:szCs w:val="21"/>
              </w:rPr>
              <w:t>1、机箱：准机箱，整体模块化设计，支持免工具拆卸，易于搬运，防止机器内关键部件被拆除；线锁插槽：防止机器被整机搬迁</w:t>
            </w:r>
          </w:p>
          <w:p>
            <w:pPr>
              <w:spacing w:line="240" w:lineRule="auto"/>
              <w:rPr>
                <w:rFonts w:hint="eastAsia" w:ascii="宋体" w:hAnsi="宋体" w:eastAsia="宋体" w:cs="宋体"/>
                <w:sz w:val="21"/>
                <w:szCs w:val="21"/>
              </w:rPr>
            </w:pPr>
            <w:r>
              <w:rPr>
                <w:rFonts w:hint="eastAsia" w:ascii="宋体" w:hAnsi="宋体" w:eastAsia="宋体" w:cs="宋体"/>
                <w:sz w:val="21"/>
                <w:szCs w:val="21"/>
              </w:rPr>
              <w:t>2、主板：Intel B365</w:t>
            </w:r>
          </w:p>
          <w:p>
            <w:pPr>
              <w:spacing w:line="240" w:lineRule="auto"/>
              <w:rPr>
                <w:rFonts w:hint="eastAsia" w:ascii="宋体" w:hAnsi="宋体" w:eastAsia="宋体" w:cs="宋体"/>
                <w:sz w:val="21"/>
                <w:szCs w:val="21"/>
              </w:rPr>
            </w:pPr>
            <w:r>
              <w:rPr>
                <w:rFonts w:hint="eastAsia" w:ascii="宋体" w:hAnsi="宋体" w:eastAsia="宋体" w:cs="宋体"/>
                <w:sz w:val="21"/>
                <w:szCs w:val="21"/>
              </w:rPr>
              <w:t>3、CPU：Core I5-9400</w:t>
            </w:r>
          </w:p>
          <w:p>
            <w:pPr>
              <w:spacing w:line="240" w:lineRule="auto"/>
              <w:rPr>
                <w:rFonts w:hint="eastAsia" w:ascii="宋体" w:hAnsi="宋体" w:eastAsia="宋体" w:cs="宋体"/>
                <w:sz w:val="21"/>
                <w:szCs w:val="21"/>
              </w:rPr>
            </w:pPr>
            <w:r>
              <w:rPr>
                <w:rFonts w:hint="eastAsia" w:ascii="宋体" w:hAnsi="宋体" w:eastAsia="宋体" w:cs="宋体"/>
                <w:sz w:val="21"/>
                <w:szCs w:val="21"/>
              </w:rPr>
              <w:t>4、内存：≥16G*1  DDR4 2400MHz 内存，最大可支持64内存</w:t>
            </w:r>
          </w:p>
          <w:p>
            <w:pPr>
              <w:spacing w:line="240" w:lineRule="auto"/>
              <w:rPr>
                <w:rFonts w:hint="eastAsia" w:ascii="宋体" w:hAnsi="宋体" w:eastAsia="宋体" w:cs="宋体"/>
                <w:sz w:val="21"/>
                <w:szCs w:val="21"/>
              </w:rPr>
            </w:pPr>
            <w:r>
              <w:rPr>
                <w:rFonts w:hint="eastAsia" w:ascii="宋体" w:hAnsi="宋体" w:eastAsia="宋体" w:cs="宋体"/>
                <w:sz w:val="21"/>
                <w:szCs w:val="21"/>
              </w:rPr>
              <w:t>5、硬盘：≥512 SSD 硬盘，最大可支持3个硬盘，可支持任意组合的2个3.5寸或2.5寸硬盘,+1个 M.2硬盘</w:t>
            </w:r>
          </w:p>
          <w:p>
            <w:pPr>
              <w:spacing w:line="240" w:lineRule="auto"/>
              <w:rPr>
                <w:rFonts w:hint="eastAsia" w:ascii="宋体" w:hAnsi="宋体" w:eastAsia="宋体" w:cs="宋体"/>
                <w:sz w:val="21"/>
                <w:szCs w:val="21"/>
              </w:rPr>
            </w:pPr>
            <w:r>
              <w:rPr>
                <w:rFonts w:hint="eastAsia" w:ascii="宋体" w:hAnsi="宋体" w:eastAsia="宋体" w:cs="宋体"/>
                <w:sz w:val="21"/>
                <w:szCs w:val="21"/>
              </w:rPr>
              <w:t>6、显卡：显存≥ 6G 带 HDMI接口</w:t>
            </w:r>
          </w:p>
          <w:p>
            <w:pPr>
              <w:spacing w:line="240" w:lineRule="auto"/>
              <w:rPr>
                <w:rFonts w:hint="eastAsia" w:ascii="宋体" w:hAnsi="宋体" w:eastAsia="宋体" w:cs="宋体"/>
                <w:sz w:val="21"/>
                <w:szCs w:val="21"/>
              </w:rPr>
            </w:pPr>
            <w:r>
              <w:rPr>
                <w:rFonts w:hint="eastAsia" w:ascii="宋体" w:hAnsi="宋体" w:eastAsia="宋体" w:cs="宋体"/>
                <w:sz w:val="21"/>
                <w:szCs w:val="21"/>
              </w:rPr>
              <w:t>7、读卡器：Integrated 9-in-1_MCR</w:t>
            </w:r>
          </w:p>
          <w:p>
            <w:pPr>
              <w:spacing w:line="240" w:lineRule="auto"/>
              <w:rPr>
                <w:rFonts w:hint="eastAsia" w:ascii="宋体" w:hAnsi="宋体" w:eastAsia="宋体" w:cs="宋体"/>
                <w:sz w:val="21"/>
                <w:szCs w:val="21"/>
              </w:rPr>
            </w:pPr>
            <w:r>
              <w:rPr>
                <w:rFonts w:hint="eastAsia" w:ascii="宋体" w:hAnsi="宋体" w:eastAsia="宋体" w:cs="宋体"/>
                <w:sz w:val="21"/>
                <w:szCs w:val="21"/>
              </w:rPr>
              <w:t>8、电源：500W</w:t>
            </w:r>
          </w:p>
          <w:p>
            <w:pPr>
              <w:spacing w:line="240" w:lineRule="auto"/>
              <w:rPr>
                <w:rFonts w:hint="eastAsia" w:ascii="宋体" w:hAnsi="宋体" w:eastAsia="宋体" w:cs="宋体"/>
                <w:sz w:val="21"/>
                <w:szCs w:val="21"/>
              </w:rPr>
            </w:pPr>
            <w:r>
              <w:rPr>
                <w:rFonts w:hint="eastAsia" w:ascii="宋体" w:hAnsi="宋体" w:eastAsia="宋体" w:cs="宋体"/>
                <w:sz w:val="21"/>
                <w:szCs w:val="21"/>
              </w:rPr>
              <w:t>9、键鼠：PS/2 键盘、鼠标</w:t>
            </w:r>
          </w:p>
          <w:p>
            <w:pPr>
              <w:spacing w:line="240" w:lineRule="auto"/>
              <w:rPr>
                <w:rFonts w:hint="eastAsia" w:ascii="宋体" w:hAnsi="宋体" w:eastAsia="宋体" w:cs="宋体"/>
                <w:sz w:val="21"/>
                <w:szCs w:val="21"/>
              </w:rPr>
            </w:pPr>
            <w:r>
              <w:rPr>
                <w:rFonts w:hint="eastAsia" w:ascii="宋体" w:hAnsi="宋体" w:eastAsia="宋体" w:cs="宋体"/>
                <w:sz w:val="21"/>
                <w:szCs w:val="21"/>
              </w:rPr>
              <w:t>10、系统：DOS</w:t>
            </w:r>
          </w:p>
          <w:p>
            <w:pPr>
              <w:spacing w:line="240" w:lineRule="auto"/>
              <w:rPr>
                <w:rFonts w:hint="eastAsia" w:ascii="宋体" w:hAnsi="宋体" w:eastAsia="宋体" w:cs="宋体"/>
                <w:sz w:val="21"/>
                <w:szCs w:val="21"/>
              </w:rPr>
            </w:pPr>
            <w:r>
              <w:rPr>
                <w:rFonts w:hint="eastAsia" w:ascii="宋体" w:hAnsi="宋体" w:eastAsia="宋体" w:cs="宋体"/>
                <w:sz w:val="21"/>
                <w:szCs w:val="21"/>
              </w:rPr>
              <w:t>11、光驱：DVD刻录光驱</w:t>
            </w:r>
          </w:p>
          <w:p>
            <w:pPr>
              <w:spacing w:line="240" w:lineRule="auto"/>
              <w:rPr>
                <w:rFonts w:hint="eastAsia" w:ascii="宋体" w:hAnsi="宋体" w:eastAsia="宋体" w:cs="宋体"/>
                <w:sz w:val="21"/>
                <w:szCs w:val="21"/>
              </w:rPr>
            </w:pPr>
            <w:r>
              <w:rPr>
                <w:rFonts w:hint="eastAsia" w:ascii="宋体" w:hAnsi="宋体" w:eastAsia="宋体" w:cs="宋体"/>
                <w:sz w:val="21"/>
                <w:szCs w:val="21"/>
              </w:rPr>
              <w:t>12、显示器：尺寸≥55 英寸；分辨率≥3840× 2160；</w:t>
            </w:r>
          </w:p>
          <w:p>
            <w:pPr>
              <w:spacing w:line="240" w:lineRule="auto"/>
              <w:rPr>
                <w:rFonts w:hint="eastAsia" w:ascii="宋体" w:hAnsi="宋体" w:eastAsia="宋体" w:cs="宋体"/>
                <w:sz w:val="21"/>
                <w:szCs w:val="21"/>
              </w:rPr>
            </w:pPr>
            <w:r>
              <w:rPr>
                <w:rFonts w:hint="eastAsia" w:ascii="宋体" w:hAnsi="宋体" w:eastAsia="宋体" w:cs="宋体"/>
                <w:sz w:val="21"/>
                <w:szCs w:val="21"/>
              </w:rPr>
              <w:t>13、随机应用：具有设计与分析应用软件的性能优化功能，通过整合针对单线程与多线程应用软件使用模式的资源，最终实现更为流畅的操作体验优化后可使主流的设计软件有明显性能提升，所提供的性能优化整体解决方案软件需同时提供硬件性能监控和警报功能。</w:t>
            </w:r>
          </w:p>
          <w:p>
            <w:pPr>
              <w:spacing w:line="240" w:lineRule="auto"/>
              <w:rPr>
                <w:rFonts w:hint="eastAsia" w:ascii="宋体" w:hAnsi="宋体" w:eastAsia="宋体" w:cs="宋体"/>
                <w:sz w:val="21"/>
                <w:szCs w:val="21"/>
              </w:rPr>
            </w:pPr>
            <w:r>
              <w:rPr>
                <w:rFonts w:hint="eastAsia" w:ascii="宋体" w:hAnsi="宋体" w:eastAsia="宋体" w:cs="宋体"/>
                <w:sz w:val="21"/>
                <w:szCs w:val="21"/>
              </w:rPr>
              <w:t>14、服务：提供三年部件及人工服务，原厂400/800 技术支持，可通过网络、电话、邮件等方式提供软硬件技术支持；</w:t>
            </w:r>
          </w:p>
          <w:p>
            <w:pPr>
              <w:spacing w:line="240" w:lineRule="auto"/>
              <w:rPr>
                <w:rFonts w:hint="eastAsia" w:ascii="宋体" w:hAnsi="宋体" w:eastAsia="宋体" w:cs="宋体"/>
                <w:sz w:val="21"/>
                <w:szCs w:val="21"/>
              </w:rPr>
            </w:pPr>
            <w:r>
              <w:rPr>
                <w:rFonts w:hint="eastAsia" w:ascii="宋体" w:hAnsi="宋体" w:eastAsia="宋体" w:cs="宋体"/>
                <w:sz w:val="21"/>
                <w:szCs w:val="21"/>
              </w:rPr>
              <w:t>15、含一个蓝牙模块，HDMI线4米</w:t>
            </w:r>
          </w:p>
          <w:p>
            <w:pPr>
              <w:spacing w:line="240" w:lineRule="auto"/>
              <w:rPr>
                <w:rFonts w:hint="eastAsia" w:ascii="宋体" w:hAnsi="宋体" w:eastAsia="宋体" w:cs="宋体"/>
                <w:sz w:val="21"/>
                <w:szCs w:val="21"/>
              </w:rPr>
            </w:pPr>
            <w:r>
              <w:rPr>
                <w:rFonts w:hint="eastAsia" w:ascii="宋体" w:hAnsi="宋体" w:eastAsia="宋体" w:cs="宋体"/>
                <w:sz w:val="21"/>
                <w:szCs w:val="21"/>
              </w:rPr>
              <w:t>三、显示设备</w:t>
            </w:r>
          </w:p>
          <w:p>
            <w:pPr>
              <w:spacing w:line="240" w:lineRule="auto"/>
              <w:rPr>
                <w:rFonts w:hint="eastAsia" w:ascii="宋体" w:hAnsi="宋体" w:eastAsia="宋体" w:cs="宋体"/>
                <w:sz w:val="21"/>
                <w:szCs w:val="21"/>
              </w:rPr>
            </w:pPr>
            <w:r>
              <w:rPr>
                <w:rFonts w:hint="eastAsia" w:ascii="宋体" w:hAnsi="宋体" w:eastAsia="宋体" w:cs="宋体"/>
                <w:sz w:val="21"/>
                <w:szCs w:val="21"/>
              </w:rPr>
              <w:t>屏幕分辨率：单眼分辨率≥1080 x 1200像素（组合分辨率≥2160 x 1200像素）；</w:t>
            </w:r>
          </w:p>
          <w:p>
            <w:pPr>
              <w:spacing w:line="240" w:lineRule="auto"/>
              <w:rPr>
                <w:rFonts w:hint="eastAsia" w:ascii="宋体" w:hAnsi="宋体" w:eastAsia="宋体" w:cs="宋体"/>
                <w:sz w:val="21"/>
                <w:szCs w:val="21"/>
              </w:rPr>
            </w:pPr>
            <w:r>
              <w:rPr>
                <w:rFonts w:hint="eastAsia" w:ascii="宋体" w:hAnsi="宋体" w:eastAsia="宋体" w:cs="宋体"/>
                <w:sz w:val="21"/>
                <w:szCs w:val="21"/>
              </w:rPr>
              <w:t>空间定位模式：Inside-Out；</w:t>
            </w:r>
          </w:p>
          <w:p>
            <w:pPr>
              <w:spacing w:line="240" w:lineRule="auto"/>
              <w:rPr>
                <w:rFonts w:hint="eastAsia" w:ascii="宋体" w:hAnsi="宋体" w:eastAsia="宋体" w:cs="宋体"/>
                <w:sz w:val="21"/>
                <w:szCs w:val="21"/>
              </w:rPr>
            </w:pPr>
            <w:r>
              <w:rPr>
                <w:rFonts w:hint="eastAsia" w:ascii="宋体" w:hAnsi="宋体" w:eastAsia="宋体" w:cs="宋体"/>
                <w:sz w:val="21"/>
                <w:szCs w:val="21"/>
              </w:rPr>
              <w:t>响应时间：6ms</w:t>
            </w:r>
          </w:p>
          <w:p>
            <w:pPr>
              <w:spacing w:line="240" w:lineRule="auto"/>
              <w:rPr>
                <w:rFonts w:hint="eastAsia" w:ascii="宋体" w:hAnsi="宋体" w:eastAsia="宋体" w:cs="宋体"/>
                <w:sz w:val="21"/>
                <w:szCs w:val="21"/>
              </w:rPr>
            </w:pPr>
            <w:r>
              <w:rPr>
                <w:rFonts w:hint="eastAsia" w:ascii="宋体" w:hAnsi="宋体" w:eastAsia="宋体" w:cs="宋体"/>
                <w:sz w:val="21"/>
                <w:szCs w:val="21"/>
              </w:rPr>
              <w:t>光学设计：视场角；单眼 90°；</w:t>
            </w:r>
          </w:p>
          <w:p>
            <w:pPr>
              <w:spacing w:line="240" w:lineRule="auto"/>
              <w:rPr>
                <w:rFonts w:hint="eastAsia" w:ascii="宋体" w:hAnsi="宋体" w:eastAsia="宋体" w:cs="宋体"/>
                <w:sz w:val="21"/>
                <w:szCs w:val="21"/>
              </w:rPr>
            </w:pPr>
            <w:r>
              <w:rPr>
                <w:rFonts w:hint="eastAsia" w:ascii="宋体" w:hAnsi="宋体" w:eastAsia="宋体" w:cs="宋体"/>
                <w:sz w:val="21"/>
                <w:szCs w:val="21"/>
              </w:rPr>
              <w:t>传感器：陀螺仪；9轴；</w:t>
            </w:r>
          </w:p>
          <w:p>
            <w:pPr>
              <w:spacing w:line="240" w:lineRule="auto"/>
              <w:rPr>
                <w:rFonts w:hint="eastAsia" w:ascii="宋体" w:hAnsi="宋体" w:eastAsia="宋体" w:cs="宋体"/>
                <w:sz w:val="21"/>
                <w:szCs w:val="21"/>
              </w:rPr>
            </w:pPr>
            <w:r>
              <w:rPr>
                <w:rFonts w:hint="eastAsia" w:ascii="宋体" w:hAnsi="宋体" w:eastAsia="宋体" w:cs="宋体"/>
                <w:sz w:val="21"/>
                <w:szCs w:val="21"/>
              </w:rPr>
              <w:t>接口：HDMI、USB 2.0、3.5 mm立体耳机插座、电源插座、蓝牙支持；</w:t>
            </w:r>
          </w:p>
          <w:p>
            <w:pPr>
              <w:spacing w:line="240" w:lineRule="auto"/>
              <w:rPr>
                <w:rFonts w:hint="eastAsia" w:ascii="宋体" w:hAnsi="宋体" w:eastAsia="宋体" w:cs="宋体"/>
                <w:sz w:val="21"/>
                <w:szCs w:val="21"/>
              </w:rPr>
            </w:pPr>
            <w:r>
              <w:rPr>
                <w:rFonts w:hint="eastAsia" w:ascii="宋体" w:hAnsi="宋体" w:eastAsia="宋体" w:cs="宋体"/>
                <w:sz w:val="21"/>
                <w:szCs w:val="21"/>
              </w:rPr>
              <w:t>机身材质分类：PC。</w:t>
            </w:r>
          </w:p>
          <w:p>
            <w:pPr>
              <w:spacing w:line="240" w:lineRule="auto"/>
              <w:rPr>
                <w:rFonts w:hint="eastAsia" w:ascii="宋体" w:hAnsi="宋体" w:eastAsia="宋体" w:cs="宋体"/>
                <w:sz w:val="21"/>
                <w:szCs w:val="21"/>
              </w:rPr>
            </w:pPr>
            <w:r>
              <w:rPr>
                <w:rFonts w:hint="eastAsia" w:ascii="宋体" w:hAnsi="宋体" w:eastAsia="宋体" w:cs="宋体"/>
                <w:sz w:val="21"/>
                <w:szCs w:val="21"/>
              </w:rPr>
              <w:t>含手柄2个。</w:t>
            </w:r>
          </w:p>
        </w:tc>
        <w:tc>
          <w:tcPr>
            <w:tcW w:w="320"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30" w:type="pct"/>
            <w:tcBorders>
              <w:top w:val="single" w:color="000000" w:sz="8" w:space="0"/>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7</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物流博物馆VR虚拟仿真软件</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产品功能要求</w:t>
            </w:r>
            <w:r>
              <w:rPr>
                <w:rFonts w:hint="eastAsia" w:ascii="宋体" w:hAnsi="宋体" w:eastAsia="宋体" w:cs="宋体"/>
                <w:sz w:val="21"/>
                <w:szCs w:val="21"/>
              </w:rPr>
              <w:br w:type="textWrapping"/>
            </w:r>
            <w:r>
              <w:rPr>
                <w:rFonts w:hint="eastAsia" w:ascii="宋体" w:hAnsi="宋体" w:eastAsia="宋体" w:cs="宋体"/>
                <w:sz w:val="21"/>
                <w:szCs w:val="21"/>
              </w:rPr>
              <w:t>1、后端：主要是加密服务及用户管理。</w:t>
            </w:r>
            <w:r>
              <w:rPr>
                <w:rFonts w:hint="eastAsia" w:ascii="宋体" w:hAnsi="宋体" w:eastAsia="宋体" w:cs="宋体"/>
                <w:sz w:val="21"/>
                <w:szCs w:val="21"/>
              </w:rPr>
              <w:br w:type="textWrapping"/>
            </w:r>
            <w:r>
              <w:rPr>
                <w:rFonts w:hint="eastAsia" w:ascii="宋体" w:hAnsi="宋体" w:eastAsia="宋体" w:cs="宋体"/>
                <w:sz w:val="21"/>
                <w:szCs w:val="21"/>
              </w:rPr>
              <w:t>2、前端：用户使用方式智能化，用户通过VR外部硬件，佩戴VR智能头盔可以在软件内移动、触发、浏览、操作，每个主题展厅能调用展厅内没有陈列的资源，增加软件的趣味性和体验感。</w:t>
            </w:r>
            <w:r>
              <w:rPr>
                <w:rFonts w:hint="eastAsia" w:ascii="宋体" w:hAnsi="宋体" w:eastAsia="宋体" w:cs="宋体"/>
                <w:sz w:val="21"/>
                <w:szCs w:val="21"/>
              </w:rPr>
              <w:br w:type="textWrapping"/>
            </w:r>
            <w:r>
              <w:rPr>
                <w:rFonts w:hint="eastAsia" w:ascii="宋体" w:hAnsi="宋体" w:eastAsia="宋体" w:cs="宋体"/>
                <w:sz w:val="21"/>
                <w:szCs w:val="21"/>
              </w:rPr>
              <w:t>3、物流文化博物馆场景：采用两层设计共9个区域包括：</w:t>
            </w:r>
            <w:r>
              <w:rPr>
                <w:rFonts w:hint="eastAsia" w:ascii="宋体" w:hAnsi="宋体" w:eastAsia="宋体" w:cs="宋体"/>
                <w:sz w:val="21"/>
                <w:szCs w:val="21"/>
              </w:rPr>
              <w:br w:type="textWrapping"/>
            </w:r>
            <w:r>
              <w:rPr>
                <w:rFonts w:hint="eastAsia" w:ascii="宋体" w:hAnsi="宋体" w:eastAsia="宋体" w:cs="宋体"/>
                <w:sz w:val="21"/>
                <w:szCs w:val="21"/>
              </w:rPr>
              <w:t>1）、博物馆外景包括物流文化馆岩石标牌、花坛、垃圾箱、城市道路、10栋以上的写字楼。</w:t>
            </w:r>
            <w:r>
              <w:rPr>
                <w:rFonts w:hint="eastAsia" w:ascii="宋体" w:hAnsi="宋体" w:eastAsia="宋体" w:cs="宋体"/>
                <w:sz w:val="21"/>
                <w:szCs w:val="21"/>
              </w:rPr>
              <w:br w:type="textWrapping"/>
            </w:r>
            <w:r>
              <w:rPr>
                <w:rFonts w:hint="eastAsia" w:ascii="宋体" w:hAnsi="宋体" w:eastAsia="宋体" w:cs="宋体"/>
                <w:sz w:val="21"/>
                <w:szCs w:val="21"/>
              </w:rPr>
              <w:t>2）、物流文化馆大厅包括大型视频播放屏、升降扶手电梯、各种挂图、中间有综合物流设备沙盘纸箱、飞机、货运车、货物、地球展示系统；</w:t>
            </w:r>
            <w:r>
              <w:rPr>
                <w:rFonts w:hint="eastAsia" w:ascii="宋体" w:hAnsi="宋体" w:eastAsia="宋体" w:cs="宋体"/>
                <w:sz w:val="21"/>
                <w:szCs w:val="21"/>
              </w:rPr>
              <w:br w:type="textWrapping"/>
            </w:r>
            <w:r>
              <w:rPr>
                <w:rFonts w:hint="eastAsia" w:ascii="宋体" w:hAnsi="宋体" w:eastAsia="宋体" w:cs="宋体"/>
                <w:sz w:val="21"/>
                <w:szCs w:val="21"/>
              </w:rPr>
              <w:t>3）、物流发展史展厅包括古代仓库挂图和3D实物模型展示、古代物流特点挂图、郑和下西洋挂图、古代丝绸之路图文展示、古代运输工具圆木板车轮、成套马车、秦兵马、两辕车、牛车、轿子、腰舟、皮浮囊、筏子、独木舟、舟船、帆船、近代主要运输工具、“0-3-0型蒸汽机车”、“龙号蒸汽机车”、“JF蒸汽车”、T3型电动内燃机车、东方红1型干线内燃机车、金轮号、无人机、1169货到人机器人、物流近代四个重要的发展阶段“50-64”、“65-79”、“80-90”、“90-至今”、现代物流原材料等各方面图文展示。</w:t>
            </w:r>
            <w:r>
              <w:rPr>
                <w:rFonts w:hint="eastAsia" w:ascii="宋体" w:hAnsi="宋体" w:eastAsia="宋体" w:cs="宋体"/>
                <w:sz w:val="21"/>
                <w:szCs w:val="21"/>
              </w:rPr>
              <w:br w:type="textWrapping"/>
            </w:r>
            <w:r>
              <w:rPr>
                <w:rFonts w:hint="eastAsia" w:ascii="宋体" w:hAnsi="宋体" w:eastAsia="宋体" w:cs="宋体"/>
                <w:sz w:val="21"/>
                <w:szCs w:val="21"/>
              </w:rPr>
              <w:t>4）、解读物流展厅包括物流按顺序分类供应链物流、生产物流、销售物流等、根据系统性质分类社会物流、行业物流、企业物流、根据研究范围分类宏观物流、中观物流、微观物流、根据活动空间分类国际物流、国内物流、地区物流、根据作用领域分类包括生产、销售、供应链、回收等物流、根据涉及领域分类军事物流、流通物流、生产物流、生活物流、物流服务、“互联网+物流”等图文展示、10副以上挂图详细介绍物与流、含有大连港、天津港、青岛港、上海港、深圳港五个港口的全貌虚拟沙盘展示柜。</w:t>
            </w:r>
            <w:r>
              <w:rPr>
                <w:rFonts w:hint="eastAsia" w:ascii="宋体" w:hAnsi="宋体" w:eastAsia="宋体" w:cs="宋体"/>
                <w:sz w:val="21"/>
                <w:szCs w:val="21"/>
              </w:rPr>
              <w:br w:type="textWrapping"/>
            </w:r>
            <w:r>
              <w:rPr>
                <w:rFonts w:hint="eastAsia" w:ascii="宋体" w:hAnsi="宋体" w:eastAsia="宋体" w:cs="宋体"/>
                <w:sz w:val="21"/>
                <w:szCs w:val="21"/>
              </w:rPr>
              <w:t>5）、智慧仓储模拟展厅全景模拟现代物流布局及流程，布局包括：分拣区、立库区、理货区等区域；设备包括全自动立库、堆码机器人、激光导引车、电动地牛等硬件设备。</w:t>
            </w:r>
            <w:r>
              <w:rPr>
                <w:rFonts w:hint="eastAsia" w:ascii="宋体" w:hAnsi="宋体" w:eastAsia="宋体" w:cs="宋体"/>
                <w:sz w:val="21"/>
                <w:szCs w:val="21"/>
              </w:rPr>
              <w:br w:type="textWrapping"/>
            </w:r>
            <w:r>
              <w:rPr>
                <w:rFonts w:hint="eastAsia" w:ascii="宋体" w:hAnsi="宋体" w:eastAsia="宋体" w:cs="宋体"/>
                <w:sz w:val="21"/>
                <w:szCs w:val="21"/>
              </w:rPr>
              <w:t>6）、物流信息技术展厅包含全站仪、“E地球”、转播卫星、地面节信号接收器、CPU、标签打印机、WIFI信号指示标、交换机、网络拓扑结构3D虚拟模型展示、EDI技术和RFID技术以及GIS技术单独区域展示每个区域不少于6副图文展示。</w:t>
            </w:r>
            <w:r>
              <w:rPr>
                <w:rFonts w:hint="eastAsia" w:ascii="宋体" w:hAnsi="宋体" w:eastAsia="宋体" w:cs="宋体"/>
                <w:sz w:val="21"/>
                <w:szCs w:val="21"/>
              </w:rPr>
              <w:br w:type="textWrapping"/>
            </w:r>
            <w:r>
              <w:rPr>
                <w:rFonts w:hint="eastAsia" w:ascii="宋体" w:hAnsi="宋体" w:eastAsia="宋体" w:cs="宋体"/>
                <w:sz w:val="21"/>
                <w:szCs w:val="21"/>
              </w:rPr>
              <w:t>7）、物流大事件展厅单独区域介绍世界典型国家的物流典型案例美国物流的MRP、中国加入WTO及物流发展政策、荷兰TNT、日本ELEVEN 7、德国不莱梅物流园、丹麦奥尔胡斯港、根本哈根港、新加坡新加坡港、展厅面积不低于400平米。</w:t>
            </w:r>
            <w:r>
              <w:rPr>
                <w:rFonts w:hint="eastAsia" w:ascii="宋体" w:hAnsi="宋体" w:eastAsia="宋体" w:cs="宋体"/>
                <w:sz w:val="21"/>
                <w:szCs w:val="21"/>
              </w:rPr>
              <w:br w:type="textWrapping"/>
            </w:r>
            <w:r>
              <w:rPr>
                <w:rFonts w:hint="eastAsia" w:ascii="宋体" w:hAnsi="宋体" w:eastAsia="宋体" w:cs="宋体"/>
                <w:sz w:val="21"/>
                <w:szCs w:val="21"/>
              </w:rPr>
              <w:t>8）、物流设备展厅包括仓储设备、港口设备、运输设备、智慧物流设备四个存放设备的区域，包含阁楼式货架、电子标签货架、自动化立库、全自动码垛机等十多种仓储设备，电子拣选台车、无人配送车、穿梭车、VR眼镜、智能穿戴、AR眼镜、自动化分拣线、智能快递柜等十余种智能设备，龙门式起重机、正面吊、岸吊等十多种港口设备，棚车、运输机、货轮等十多种运输设备，配有特定的演示体验区。</w:t>
            </w:r>
            <w:r>
              <w:rPr>
                <w:rFonts w:hint="eastAsia" w:ascii="宋体" w:hAnsi="宋体" w:eastAsia="宋体" w:cs="宋体"/>
                <w:sz w:val="21"/>
                <w:szCs w:val="21"/>
              </w:rPr>
              <w:br w:type="textWrapping"/>
            </w:r>
            <w:r>
              <w:rPr>
                <w:rFonts w:hint="eastAsia" w:ascii="宋体" w:hAnsi="宋体" w:eastAsia="宋体" w:cs="宋体"/>
                <w:sz w:val="21"/>
                <w:szCs w:val="21"/>
              </w:rPr>
              <w:t>9）、物流发展趋势展厅展示智慧物流包括物流产业发展、成本节约等方面图文展示智慧物流的内容；第三方物流包括关系合同化、服务个性化、功能专业化等方面图文展示第三方物流的内容；绿色物流包括环境保护意识、国际组织倡导、经济全球化、可持续发展图文展示绿色物流的内容；国际物流包括物流配送更加精细化、物流园区更加便利化、物流园区更加现代化、系统更加集成化、管理更加网络化等方面图文展示国际物流发展趋势的内容。</w:t>
            </w:r>
            <w:r>
              <w:rPr>
                <w:rFonts w:hint="eastAsia" w:ascii="宋体" w:hAnsi="宋体" w:eastAsia="宋体" w:cs="宋体"/>
                <w:sz w:val="21"/>
                <w:szCs w:val="21"/>
              </w:rPr>
              <w:br w:type="textWrapping"/>
            </w:r>
            <w:r>
              <w:rPr>
                <w:rFonts w:hint="eastAsia" w:ascii="宋体" w:hAnsi="宋体" w:eastAsia="宋体" w:cs="宋体"/>
                <w:sz w:val="21"/>
                <w:szCs w:val="21"/>
              </w:rPr>
              <w:t>10）、智慧仓储模拟展厅全景模拟现代物流布局及流程，布局包括：分拣区、立库区、理货区等区域；设备包括全自动立库、堆码机器人、激光导引车、电动地牛等硬件设备。</w:t>
            </w:r>
            <w:r>
              <w:rPr>
                <w:rFonts w:hint="eastAsia" w:ascii="宋体" w:hAnsi="宋体" w:eastAsia="宋体" w:cs="宋体"/>
                <w:sz w:val="21"/>
                <w:szCs w:val="21"/>
              </w:rPr>
              <w:br w:type="textWrapping"/>
            </w:r>
            <w:r>
              <w:rPr>
                <w:rFonts w:hint="eastAsia" w:ascii="宋体" w:hAnsi="宋体" w:eastAsia="宋体" w:cs="宋体"/>
                <w:sz w:val="21"/>
                <w:szCs w:val="21"/>
              </w:rPr>
              <w:t>11)、物流企业展厅包含国际十大物流企业联邦快递、美国邮政、法国邮政、日本邮政、日通、马士基、中国远洋、UPS快递、德国邮政、英国皇家邮政；国内十大物流企业中铁快运、远成集团、中铁现代物流科技、中铁集装箱运输、中国物资储运、中国石油天然汽运输、中国国际货运、中铁快运、中邮物流、招商局物流每个物流企业多副图文展示。</w:t>
            </w:r>
            <w:r>
              <w:rPr>
                <w:rFonts w:hint="eastAsia" w:ascii="宋体" w:hAnsi="宋体" w:eastAsia="宋体" w:cs="宋体"/>
                <w:sz w:val="21"/>
                <w:szCs w:val="21"/>
              </w:rPr>
              <w:br w:type="textWrapping"/>
            </w:r>
            <w:r>
              <w:rPr>
                <w:rFonts w:hint="eastAsia" w:ascii="宋体" w:hAnsi="宋体" w:eastAsia="宋体" w:cs="宋体"/>
                <w:sz w:val="21"/>
                <w:szCs w:val="21"/>
              </w:rPr>
              <w:t>4、主要常用物流设备模型：提供从各个时期和智慧物流具有代表性设备模型展示能够全景展示无人机、堆码机器人、电动地牛、重型货架、轻型货架、阁楼式货架、电子标签货架、自动化立库、全自动码垛机、全自动打包机、悬臂带式输送机、分拣机、RIFD手持、集装箱跨运车、门座式起重机、龙门式起重机、正面吊、岸吊、镖车、古代帆船、蒸汽机车、冷藏集装箱、框架集装箱、罐式集装箱、棚车、运输机、货轮、顺风全货机、电子拣选台车、无人配送车、穿梭车、VR眼镜、智能穿戴、AR眼镜、自动化分拣线、智能快递柜、等多种常用物流设备。</w:t>
            </w:r>
            <w:r>
              <w:rPr>
                <w:rFonts w:hint="eastAsia" w:ascii="宋体" w:hAnsi="宋体" w:eastAsia="宋体" w:cs="宋体"/>
                <w:sz w:val="21"/>
                <w:szCs w:val="21"/>
              </w:rPr>
              <w:br w:type="textWrapping"/>
            </w:r>
            <w:r>
              <w:rPr>
                <w:rFonts w:hint="eastAsia" w:ascii="宋体" w:hAnsi="宋体" w:eastAsia="宋体" w:cs="宋体"/>
                <w:sz w:val="21"/>
                <w:szCs w:val="21"/>
              </w:rPr>
              <w:t>5、体感操作及视频资源内容：</w:t>
            </w:r>
            <w:r>
              <w:rPr>
                <w:rFonts w:hint="eastAsia" w:ascii="宋体" w:hAnsi="宋体" w:eastAsia="宋体" w:cs="宋体"/>
                <w:sz w:val="21"/>
                <w:szCs w:val="21"/>
              </w:rPr>
              <w:br w:type="textWrapping"/>
            </w:r>
            <w:r>
              <w:rPr>
                <w:rFonts w:hint="eastAsia" w:ascii="宋体" w:hAnsi="宋体" w:eastAsia="宋体" w:cs="宋体"/>
                <w:sz w:val="21"/>
                <w:szCs w:val="21"/>
              </w:rPr>
              <w:t xml:space="preserve">  1）、物流文化馆大厅内包含智慧物流仓库视频，视频内容包含最新技术、最新设备：堆码机器人、激光导引车、重型密集库、AR拣选、物料密集库、滑块输送线、智能机器人拣选、穿戴式RIFD等设备在仓储各个环节的应用；智慧蓝移动自主学习介绍视频。</w:t>
            </w:r>
            <w:r>
              <w:rPr>
                <w:rFonts w:hint="eastAsia" w:ascii="宋体" w:hAnsi="宋体" w:eastAsia="宋体" w:cs="宋体"/>
                <w:sz w:val="21"/>
                <w:szCs w:val="21"/>
              </w:rPr>
              <w:br w:type="textWrapping"/>
            </w:r>
            <w:r>
              <w:rPr>
                <w:rFonts w:hint="eastAsia" w:ascii="宋体" w:hAnsi="宋体" w:eastAsia="宋体" w:cs="宋体"/>
                <w:sz w:val="21"/>
                <w:szCs w:val="21"/>
              </w:rPr>
              <w:t xml:space="preserve">  2）、解读物流展厅含有大连港、天津港、青岛港、上海港、深圳港展柜及每个港口介绍视频，大连港介绍视频长不低于6分内容包括大连港分四大区域包括长兴岛港区、大窑湾港区、旅顺新港区、邮轮中心，包括大连港发展史、原油码头、汽车码头、泊位介绍、港航服务、主要航线等。青岛港介绍视频长不低于4分视频内容包括大港港区、黄岛油港区、前湾港区、董家口港区介绍，新亚欧大陆桥经济走廊、21世纪海上丝绸之路、历史发展、矿石码头等多方位介绍青岛港。上海港介绍视频长不低于2分全部为航拍镜头，全面介绍上海港布局。深圳盐田港视频长度不低于1分主要航线介绍、航拍港口作业场景。</w:t>
            </w:r>
            <w:r>
              <w:rPr>
                <w:rFonts w:hint="eastAsia" w:ascii="宋体" w:hAnsi="宋体" w:eastAsia="宋体" w:cs="宋体"/>
                <w:sz w:val="21"/>
                <w:szCs w:val="21"/>
              </w:rPr>
              <w:br w:type="textWrapping"/>
            </w:r>
            <w:r>
              <w:rPr>
                <w:rFonts w:hint="eastAsia" w:ascii="宋体" w:hAnsi="宋体" w:eastAsia="宋体" w:cs="宋体"/>
                <w:sz w:val="21"/>
                <w:szCs w:val="21"/>
              </w:rPr>
              <w:t xml:space="preserve"> 3）、物流发展史以古代、近代、现代的划分界限为时间节点，分别介绍这三个时期具有代表性的元素，触发相应节点可以进入相应内容，比如古代帆船触发后可以进入帆船内部查看帆船结构，墙壁介绍蒸汽机车内容触发后可以进入呈现机车。</w:t>
            </w:r>
            <w:r>
              <w:rPr>
                <w:rFonts w:hint="eastAsia" w:ascii="宋体" w:hAnsi="宋体" w:eastAsia="宋体" w:cs="宋体"/>
                <w:sz w:val="21"/>
                <w:szCs w:val="21"/>
              </w:rPr>
              <w:br w:type="textWrapping"/>
            </w:r>
            <w:r>
              <w:rPr>
                <w:rFonts w:hint="eastAsia" w:ascii="宋体" w:hAnsi="宋体" w:eastAsia="宋体" w:cs="宋体"/>
                <w:sz w:val="21"/>
                <w:szCs w:val="21"/>
              </w:rPr>
              <w:t>4）、物流设备展厅其中包括多种物流设施设备，触发相应设备能够对设备进行全面解读其中叉车设备触发后会对叉车设备进行分解，每个模块进行详细认知后还可以对叉车原貌进行恢复，展厅内配有部分设备视频介绍。</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8</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无人配送车</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尺寸约为2290mm±10；</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整车宽约为9900±5</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整车高约为1556（0~25）空载；</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重量约为400kg</w:t>
            </w:r>
          </w:p>
          <w:p>
            <w:p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运载能力不小于100kg</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台</w:t>
            </w:r>
          </w:p>
        </w:tc>
      </w:tr>
      <w:tr>
        <w:tblPrEx>
          <w:tblCellMar>
            <w:top w:w="0" w:type="dxa"/>
            <w:left w:w="108" w:type="dxa"/>
            <w:bottom w:w="0" w:type="dxa"/>
            <w:right w:w="108" w:type="dxa"/>
          </w:tblCellMar>
        </w:tblPrEx>
        <w:trPr>
          <w:trHeight w:val="280" w:hRule="atLeast"/>
          <w:jc w:val="center"/>
        </w:trPr>
        <w:tc>
          <w:tcPr>
            <w:tcW w:w="262" w:type="pct"/>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5</w:t>
            </w:r>
            <w:r>
              <w:rPr>
                <w:rFonts w:hint="eastAsia" w:ascii="宋体" w:hAnsi="宋体" w:eastAsia="宋体" w:cs="宋体"/>
                <w:sz w:val="21"/>
                <w:szCs w:val="21"/>
                <w:lang w:val="en-US" w:eastAsia="zh-CN"/>
              </w:rPr>
              <w:t>9</w:t>
            </w:r>
          </w:p>
        </w:tc>
        <w:tc>
          <w:tcPr>
            <w:tcW w:w="471"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无人配送车在途监控软件</w:t>
            </w:r>
          </w:p>
        </w:tc>
        <w:tc>
          <w:tcPr>
            <w:tcW w:w="3616" w:type="pct"/>
            <w:tcBorders>
              <w:top w:val="nil"/>
              <w:left w:val="nil"/>
              <w:bottom w:val="single" w:color="000000" w:sz="8" w:space="0"/>
              <w:right w:val="single" w:color="000000" w:sz="8" w:space="0"/>
            </w:tcBorders>
            <w:shd w:val="clear" w:color="auto" w:fill="auto"/>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构建配送车运行场景地图，设定配送站点，运行路径。</w:t>
            </w:r>
          </w:p>
          <w:p>
            <w:pPr>
              <w:spacing w:line="240" w:lineRule="auto"/>
              <w:rPr>
                <w:rFonts w:hint="eastAsia" w:ascii="宋体" w:hAnsi="宋体" w:eastAsia="宋体" w:cs="宋体"/>
                <w:sz w:val="21"/>
                <w:szCs w:val="21"/>
              </w:rPr>
            </w:pPr>
            <w:r>
              <w:rPr>
                <w:rFonts w:hint="eastAsia" w:ascii="宋体" w:hAnsi="宋体" w:eastAsia="宋体" w:cs="宋体"/>
                <w:sz w:val="21"/>
                <w:szCs w:val="21"/>
              </w:rPr>
              <w:t>图形化展示车载及任务执行信息，包含：</w:t>
            </w:r>
          </w:p>
          <w:p>
            <w:pPr>
              <w:spacing w:line="240" w:lineRule="auto"/>
              <w:rPr>
                <w:rFonts w:hint="eastAsia" w:ascii="宋体" w:hAnsi="宋体" w:eastAsia="宋体" w:cs="宋体"/>
                <w:sz w:val="21"/>
                <w:szCs w:val="21"/>
              </w:rPr>
            </w:pPr>
            <w:r>
              <w:rPr>
                <w:rFonts w:hint="eastAsia" w:ascii="宋体" w:hAnsi="宋体" w:eastAsia="宋体" w:cs="宋体"/>
                <w:sz w:val="21"/>
                <w:szCs w:val="21"/>
              </w:rPr>
              <w:t>1.实时监控配送车车运行轨迹，2.配送车位置反馈，</w:t>
            </w:r>
          </w:p>
          <w:p>
            <w:pPr>
              <w:spacing w:line="240" w:lineRule="auto"/>
              <w:rPr>
                <w:rFonts w:hint="eastAsia" w:ascii="宋体" w:hAnsi="宋体" w:eastAsia="宋体" w:cs="宋体"/>
                <w:sz w:val="21"/>
                <w:szCs w:val="21"/>
              </w:rPr>
            </w:pPr>
            <w:r>
              <w:rPr>
                <w:rFonts w:hint="eastAsia" w:ascii="宋体" w:hAnsi="宋体" w:eastAsia="宋体" w:cs="宋体"/>
                <w:sz w:val="21"/>
                <w:szCs w:val="21"/>
              </w:rPr>
              <w:t>3.实时显示小车配送任务完成信息情况，</w:t>
            </w:r>
          </w:p>
          <w:p>
            <w:pPr>
              <w:spacing w:line="240" w:lineRule="auto"/>
              <w:rPr>
                <w:rFonts w:hint="eastAsia" w:ascii="宋体" w:hAnsi="宋体" w:eastAsia="宋体" w:cs="宋体"/>
                <w:sz w:val="21"/>
                <w:szCs w:val="21"/>
              </w:rPr>
            </w:pPr>
            <w:r>
              <w:rPr>
                <w:rFonts w:hint="eastAsia" w:ascii="宋体" w:hAnsi="宋体" w:eastAsia="宋体" w:cs="宋体"/>
                <w:sz w:val="21"/>
                <w:szCs w:val="21"/>
              </w:rPr>
              <w:t>4.实时显示车载电池容量信息。</w:t>
            </w:r>
          </w:p>
          <w:p>
            <w:pPr>
              <w:spacing w:line="240" w:lineRule="auto"/>
              <w:rPr>
                <w:rFonts w:hint="eastAsia" w:ascii="宋体" w:hAnsi="宋体" w:eastAsia="宋体" w:cs="宋体"/>
                <w:sz w:val="21"/>
                <w:szCs w:val="21"/>
              </w:rPr>
            </w:pPr>
            <w:r>
              <w:rPr>
                <w:rFonts w:hint="eastAsia" w:ascii="宋体" w:hAnsi="宋体" w:eastAsia="宋体" w:cs="宋体"/>
                <w:sz w:val="21"/>
                <w:szCs w:val="21"/>
              </w:rPr>
              <w:t>5.显示配送车车门关闭状态。</w:t>
            </w:r>
          </w:p>
        </w:tc>
        <w:tc>
          <w:tcPr>
            <w:tcW w:w="32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30" w:type="pct"/>
            <w:tcBorders>
              <w:top w:val="nil"/>
              <w:left w:val="nil"/>
              <w:bottom w:val="single" w:color="000000" w:sz="8" w:space="0"/>
              <w:right w:val="single" w:color="000000" w:sz="8" w:space="0"/>
            </w:tcBorders>
            <w:shd w:val="clear" w:color="auto" w:fill="auto"/>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套</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9C93D"/>
    <w:multiLevelType w:val="singleLevel"/>
    <w:tmpl w:val="8129C93D"/>
    <w:lvl w:ilvl="0" w:tentative="0">
      <w:start w:val="8"/>
      <w:numFmt w:val="decimal"/>
      <w:suff w:val="nothing"/>
      <w:lvlText w:val="（%1）"/>
      <w:lvlJc w:val="left"/>
    </w:lvl>
  </w:abstractNum>
  <w:abstractNum w:abstractNumId="1">
    <w:nsid w:val="C897E84C"/>
    <w:multiLevelType w:val="singleLevel"/>
    <w:tmpl w:val="C897E84C"/>
    <w:lvl w:ilvl="0" w:tentative="0">
      <w:start w:val="1"/>
      <w:numFmt w:val="decimal"/>
      <w:suff w:val="nothing"/>
      <w:lvlText w:val="（%1）"/>
      <w:lvlJc w:val="left"/>
      <w:pPr>
        <w:ind w:left="-60"/>
      </w:pPr>
    </w:lvl>
  </w:abstractNum>
  <w:abstractNum w:abstractNumId="2">
    <w:nsid w:val="D88235AD"/>
    <w:multiLevelType w:val="singleLevel"/>
    <w:tmpl w:val="D88235AD"/>
    <w:lvl w:ilvl="0" w:tentative="0">
      <w:start w:val="1"/>
      <w:numFmt w:val="decimal"/>
      <w:suff w:val="nothing"/>
      <w:lvlText w:val="%1）"/>
      <w:lvlJc w:val="left"/>
    </w:lvl>
  </w:abstractNum>
  <w:abstractNum w:abstractNumId="3">
    <w:nsid w:val="1F037782"/>
    <w:multiLevelType w:val="multilevel"/>
    <w:tmpl w:val="1F037782"/>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149E2E"/>
    <w:multiLevelType w:val="singleLevel"/>
    <w:tmpl w:val="23149E2E"/>
    <w:lvl w:ilvl="0" w:tentative="0">
      <w:start w:val="5"/>
      <w:numFmt w:val="decimal"/>
      <w:suff w:val="nothing"/>
      <w:lvlText w:val="%1）"/>
      <w:lvlJc w:val="left"/>
    </w:lvl>
  </w:abstractNum>
  <w:abstractNum w:abstractNumId="5">
    <w:nsid w:val="4895E42E"/>
    <w:multiLevelType w:val="singleLevel"/>
    <w:tmpl w:val="4895E42E"/>
    <w:lvl w:ilvl="0" w:tentative="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71956"/>
    <w:rsid w:val="00197D0D"/>
    <w:rsid w:val="00207681"/>
    <w:rsid w:val="002111AD"/>
    <w:rsid w:val="003E018E"/>
    <w:rsid w:val="00601092"/>
    <w:rsid w:val="006C6217"/>
    <w:rsid w:val="00863BAC"/>
    <w:rsid w:val="009955B5"/>
    <w:rsid w:val="00AB5C3E"/>
    <w:rsid w:val="00AC46B4"/>
    <w:rsid w:val="00B42586"/>
    <w:rsid w:val="00B45F06"/>
    <w:rsid w:val="00C63617"/>
    <w:rsid w:val="00CD5840"/>
    <w:rsid w:val="00F414C8"/>
    <w:rsid w:val="0306669F"/>
    <w:rsid w:val="055E7E1E"/>
    <w:rsid w:val="05BF078A"/>
    <w:rsid w:val="0A366DEB"/>
    <w:rsid w:val="0EC42377"/>
    <w:rsid w:val="10041D64"/>
    <w:rsid w:val="124F50FF"/>
    <w:rsid w:val="12AB4295"/>
    <w:rsid w:val="12F71956"/>
    <w:rsid w:val="155C663C"/>
    <w:rsid w:val="15667A8A"/>
    <w:rsid w:val="17767722"/>
    <w:rsid w:val="19845241"/>
    <w:rsid w:val="1DB35DE7"/>
    <w:rsid w:val="1E6E1B34"/>
    <w:rsid w:val="231C02E2"/>
    <w:rsid w:val="2F1666FE"/>
    <w:rsid w:val="386E3374"/>
    <w:rsid w:val="3A0F1123"/>
    <w:rsid w:val="3F377F30"/>
    <w:rsid w:val="4A2A1E9F"/>
    <w:rsid w:val="4D564AF4"/>
    <w:rsid w:val="516341BC"/>
    <w:rsid w:val="595428C1"/>
    <w:rsid w:val="5BC76779"/>
    <w:rsid w:val="5BDE1021"/>
    <w:rsid w:val="5C034B43"/>
    <w:rsid w:val="66EA5C27"/>
    <w:rsid w:val="74C13C8A"/>
    <w:rsid w:val="7A5C5EBA"/>
    <w:rsid w:val="7D3A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360" w:lineRule="auto"/>
      <w:outlineLvl w:val="0"/>
    </w:pPr>
    <w:rPr>
      <w:rFonts w:ascii="宋体" w:hAnsi="宋体" w:eastAsia="宋体"/>
      <w:b/>
      <w:kern w:val="44"/>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0"/>
    <w:pPr>
      <w:spacing w:after="120"/>
    </w:pPr>
  </w:style>
  <w:style w:type="paragraph" w:styleId="5">
    <w:name w:val="footer"/>
    <w:basedOn w:val="1"/>
    <w:link w:val="14"/>
    <w:uiPriority w:val="0"/>
    <w:pPr>
      <w:tabs>
        <w:tab w:val="center" w:pos="4153"/>
        <w:tab w:val="right" w:pos="8306"/>
      </w:tabs>
      <w:snapToGrid w:val="0"/>
      <w:spacing w:line="240" w:lineRule="auto"/>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table of figures"/>
    <w:basedOn w:val="1"/>
    <w:next w:val="1"/>
    <w:qFormat/>
    <w:uiPriority w:val="0"/>
    <w:pPr>
      <w:spacing w:line="240" w:lineRule="auto"/>
      <w:jc w:val="center"/>
    </w:pPr>
    <w:rPr>
      <w:rFonts w:ascii="宋体" w:hAnsi="宋体" w:eastAsia="宋体"/>
    </w:rPr>
  </w:style>
  <w:style w:type="paragraph" w:customStyle="1" w:styleId="10">
    <w:name w:val="列出段落11"/>
    <w:basedOn w:val="1"/>
    <w:qFormat/>
    <w:uiPriority w:val="0"/>
    <w:pPr>
      <w:ind w:firstLine="420" w:firstLineChars="200"/>
    </w:pPr>
    <w:rPr>
      <w:rFonts w:ascii="宋体" w:hAnsi="Times New Roman" w:eastAsia="宋体" w:cs="Times New Roman"/>
      <w:kern w:val="0"/>
      <w:sz w:val="24"/>
      <w:szCs w:val="20"/>
    </w:rPr>
  </w:style>
  <w:style w:type="paragraph" w:styleId="11">
    <w:name w:val="List Paragraph"/>
    <w:basedOn w:val="1"/>
    <w:qFormat/>
    <w:uiPriority w:val="34"/>
    <w:pPr>
      <w:ind w:firstLine="420" w:firstLineChars="200"/>
    </w:pPr>
    <w:rPr>
      <w:rFonts w:ascii="Calibri" w:hAnsi="Calibri"/>
    </w:rPr>
  </w:style>
  <w:style w:type="paragraph" w:styleId="12">
    <w:name w:val="No Spacing"/>
    <w:qFormat/>
    <w:uiPriority w:val="1"/>
    <w:pPr>
      <w:widowControl w:val="0"/>
      <w:spacing w:after="160" w:line="360" w:lineRule="auto"/>
      <w:jc w:val="both"/>
    </w:pPr>
    <w:rPr>
      <w:rFonts w:ascii="Times New Roman" w:hAnsi="Times New Roman" w:eastAsia="宋体" w:cs="Times New Roman"/>
      <w:kern w:val="2"/>
      <w:sz w:val="21"/>
      <w:szCs w:val="24"/>
      <w:lang w:val="en-US" w:eastAsia="zh-CN" w:bidi="ar-SA"/>
    </w:rPr>
  </w:style>
  <w:style w:type="character" w:customStyle="1" w:styleId="13">
    <w:name w:val="页眉 字符"/>
    <w:basedOn w:val="9"/>
    <w:link w:val="6"/>
    <w:qFormat/>
    <w:uiPriority w:val="0"/>
    <w:rPr>
      <w:kern w:val="2"/>
      <w:sz w:val="18"/>
      <w:szCs w:val="18"/>
    </w:rPr>
  </w:style>
  <w:style w:type="character" w:customStyle="1" w:styleId="14">
    <w:name w:val="页脚 字符"/>
    <w:basedOn w:val="9"/>
    <w:link w:val="5"/>
    <w:qFormat/>
    <w:uiPriority w:val="0"/>
    <w:rPr>
      <w:kern w:val="2"/>
      <w:sz w:val="18"/>
      <w:szCs w:val="18"/>
    </w:rPr>
  </w:style>
  <w:style w:type="paragraph" w:customStyle="1" w:styleId="15">
    <w:name w:val="表格"/>
    <w:basedOn w:val="7"/>
    <w:qFormat/>
    <w:uiPriority w:val="34"/>
    <w:pPr>
      <w:ind w:firstLine="0" w:firstLineChars="0"/>
    </w:pPr>
    <w:rPr>
      <w:rFonts w:asciiTheme="minorAscii" w:hAnsiTheme="minorAscii"/>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24564</Words>
  <Characters>4008</Characters>
  <Lines>33</Lines>
  <Paragraphs>57</Paragraphs>
  <TotalTime>2</TotalTime>
  <ScaleCrop>false</ScaleCrop>
  <LinksUpToDate>false</LinksUpToDate>
  <CharactersWithSpaces>28515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2021-05-31T00:52:00Z</dcterms:created>
  <dc:creator>Administrator</dc:creator>
  <cp:lastModifiedBy>南南</cp:lastModifiedBy>
  <dcterms:modified xsi:type="dcterms:W3CDTF">2021-07-15T03:29:47Z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FCDAC09DF4F643EAA225D134F87137C9</vt:lpwstr>
  </property>
</Properties>
</file>